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DBB5B" w14:textId="77777777" w:rsidR="00A726D7" w:rsidRDefault="00A726D7" w:rsidP="00A726D7">
      <w:pPr>
        <w:tabs>
          <w:tab w:val="left" w:pos="567"/>
        </w:tabs>
        <w:contextualSpacing/>
        <w:rPr>
          <w:rFonts w:ascii="Cambria" w:hAnsi="Cambria"/>
          <w:iCs/>
          <w:sz w:val="20"/>
          <w:szCs w:val="20"/>
        </w:rPr>
      </w:pPr>
    </w:p>
    <w:p w14:paraId="409951F9" w14:textId="77777777" w:rsidR="00A726D7" w:rsidRDefault="00A726D7" w:rsidP="00A726D7">
      <w:pPr>
        <w:tabs>
          <w:tab w:val="left" w:pos="567"/>
        </w:tabs>
        <w:contextualSpacing/>
        <w:rPr>
          <w:rFonts w:ascii="Cambria" w:hAnsi="Cambria"/>
          <w:iCs/>
          <w:sz w:val="20"/>
          <w:szCs w:val="20"/>
        </w:rPr>
      </w:pPr>
    </w:p>
    <w:p w14:paraId="54EA94F9" w14:textId="77777777" w:rsidR="00A726D7" w:rsidRDefault="00A726D7" w:rsidP="00A726D7">
      <w:pPr>
        <w:tabs>
          <w:tab w:val="left" w:pos="567"/>
        </w:tabs>
        <w:contextualSpacing/>
        <w:rPr>
          <w:rFonts w:ascii="Cambria" w:hAnsi="Cambria"/>
          <w:iCs/>
          <w:sz w:val="20"/>
          <w:szCs w:val="20"/>
        </w:rPr>
      </w:pPr>
    </w:p>
    <w:p w14:paraId="4661F44A" w14:textId="77777777" w:rsidR="00A726D7" w:rsidRDefault="00A726D7" w:rsidP="00A726D7">
      <w:pPr>
        <w:widowControl w:val="0"/>
        <w:tabs>
          <w:tab w:val="left" w:pos="5197"/>
        </w:tabs>
        <w:jc w:val="center"/>
        <w:outlineLvl w:val="6"/>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Pr>
          <w:rFonts w:ascii="Cambria" w:hAnsi="Cambria"/>
          <w:b/>
          <w:color w:val="808080" w:themeColor="background1" w:themeShade="80"/>
          <w:sz w:val="20"/>
          <w:szCs w:val="20"/>
        </w:rPr>
        <w:t>CHEŁM</w:t>
      </w:r>
    </w:p>
    <w:p w14:paraId="36E5A0F0" w14:textId="77777777" w:rsidR="00A726D7" w:rsidRPr="00A726D7" w:rsidRDefault="00A726D7" w:rsidP="00A726D7">
      <w:pPr>
        <w:widowControl w:val="0"/>
        <w:tabs>
          <w:tab w:val="left" w:pos="5197"/>
        </w:tabs>
        <w:jc w:val="center"/>
        <w:outlineLvl w:val="6"/>
        <w:rPr>
          <w:rFonts w:ascii="Cambria" w:hAnsi="Cambria"/>
          <w:b/>
          <w:color w:val="808080" w:themeColor="background1" w:themeShade="80"/>
          <w:sz w:val="10"/>
          <w:szCs w:val="10"/>
        </w:rPr>
      </w:pPr>
    </w:p>
    <w:p w14:paraId="225BD9CD" w14:textId="77777777" w:rsidR="00A726D7" w:rsidRDefault="00A726D7" w:rsidP="00A726D7">
      <w:pPr>
        <w:tabs>
          <w:tab w:val="left" w:pos="567"/>
        </w:tabs>
        <w:contextualSpacing/>
        <w:jc w:val="center"/>
        <w:rPr>
          <w:rFonts w:ascii="Cambria" w:hAnsi="Cambria"/>
          <w:iCs/>
          <w:sz w:val="20"/>
          <w:szCs w:val="20"/>
        </w:rPr>
      </w:pPr>
      <w:r>
        <w:rPr>
          <w:rFonts w:ascii="Cambria" w:hAnsi="Cambria"/>
          <w:iCs/>
          <w:noProof/>
          <w:sz w:val="20"/>
          <w:szCs w:val="20"/>
        </w:rPr>
        <w:drawing>
          <wp:inline distT="0" distB="0" distL="0" distR="0" wp14:anchorId="5A868ED5" wp14:editId="7722767D">
            <wp:extent cx="825046" cy="961178"/>
            <wp:effectExtent l="0" t="0" r="0" b="0"/>
            <wp:docPr id="1" name="Obraz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114" cy="958544"/>
                    </a:xfrm>
                    <a:prstGeom prst="rect">
                      <a:avLst/>
                    </a:prstGeom>
                    <a:noFill/>
                    <a:ln>
                      <a:noFill/>
                    </a:ln>
                  </pic:spPr>
                </pic:pic>
              </a:graphicData>
            </a:graphic>
          </wp:inline>
        </w:drawing>
      </w:r>
    </w:p>
    <w:p w14:paraId="38BF534E" w14:textId="77777777" w:rsidR="00A726D7" w:rsidRPr="00A726D7" w:rsidRDefault="00A726D7" w:rsidP="00A726D7">
      <w:pPr>
        <w:tabs>
          <w:tab w:val="left" w:pos="567"/>
        </w:tabs>
        <w:contextualSpacing/>
        <w:jc w:val="center"/>
        <w:rPr>
          <w:rFonts w:ascii="Cambria" w:hAnsi="Cambria"/>
          <w:iCs/>
          <w:sz w:val="10"/>
          <w:szCs w:val="10"/>
        </w:rPr>
      </w:pPr>
    </w:p>
    <w:p w14:paraId="1EEBBC44" w14:textId="77777777" w:rsidR="00A726D7" w:rsidRPr="00FD2BF2" w:rsidRDefault="00A726D7" w:rsidP="00A726D7">
      <w:pPr>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reprezentowana przez</w:t>
      </w:r>
    </w:p>
    <w:p w14:paraId="54A249E1" w14:textId="77777777" w:rsidR="00A726D7" w:rsidRDefault="00A726D7" w:rsidP="00A726D7">
      <w:pPr>
        <w:tabs>
          <w:tab w:val="left" w:pos="567"/>
        </w:tabs>
        <w:contextualSpacing/>
        <w:jc w:val="center"/>
        <w:rPr>
          <w:rFonts w:ascii="Cambria" w:hAnsi="Cambria"/>
          <w:iCs/>
          <w:sz w:val="20"/>
          <w:szCs w:val="20"/>
        </w:rPr>
      </w:pPr>
      <w:r w:rsidRPr="00FD2BF2">
        <w:rPr>
          <w:rFonts w:ascii="Cambria" w:hAnsi="Cambria" w:cs="Arial"/>
          <w:color w:val="808080" w:themeColor="background1" w:themeShade="80"/>
          <w:sz w:val="20"/>
          <w:szCs w:val="20"/>
        </w:rPr>
        <w:t xml:space="preserve">Wójta Gminy </w:t>
      </w:r>
      <w:r>
        <w:rPr>
          <w:rFonts w:ascii="Cambria" w:hAnsi="Cambria" w:cs="Arial"/>
          <w:color w:val="808080" w:themeColor="background1" w:themeShade="80"/>
          <w:sz w:val="20"/>
          <w:szCs w:val="20"/>
        </w:rPr>
        <w:t>Chełm</w:t>
      </w:r>
    </w:p>
    <w:p w14:paraId="70F91A05" w14:textId="77777777" w:rsidR="00A726D7" w:rsidRDefault="00A726D7" w:rsidP="00A726D7"/>
    <w:p w14:paraId="1F68377E" w14:textId="77777777" w:rsidR="00A726D7" w:rsidRDefault="00A726D7" w:rsidP="00A726D7"/>
    <w:p w14:paraId="7C25920B" w14:textId="77777777" w:rsidR="00A726D7" w:rsidRDefault="00A726D7" w:rsidP="00A726D7"/>
    <w:tbl>
      <w:tblPr>
        <w:tblStyle w:val="Tabela-Siatka"/>
        <w:tblW w:w="0" w:type="auto"/>
        <w:tblLook w:val="04A0" w:firstRow="1" w:lastRow="0" w:firstColumn="1" w:lastColumn="0" w:noHBand="0" w:noVBand="1"/>
      </w:tblPr>
      <w:tblGrid>
        <w:gridCol w:w="9210"/>
      </w:tblGrid>
      <w:tr w:rsidR="00A726D7" w14:paraId="412BFCA6" w14:textId="77777777" w:rsidTr="00A726D7">
        <w:tc>
          <w:tcPr>
            <w:tcW w:w="9210" w:type="dxa"/>
          </w:tcPr>
          <w:p w14:paraId="4860B5D1" w14:textId="77777777" w:rsidR="00A726D7" w:rsidRDefault="00A726D7" w:rsidP="00A726D7">
            <w:pPr>
              <w:spacing w:line="276" w:lineRule="auto"/>
              <w:jc w:val="center"/>
              <w:rPr>
                <w:rFonts w:ascii="Cambria" w:hAnsi="Cambria" w:cs="Arial"/>
                <w:b/>
                <w:color w:val="A6A6A6" w:themeColor="background1" w:themeShade="A6"/>
                <w:sz w:val="44"/>
                <w:szCs w:val="44"/>
              </w:rPr>
            </w:pPr>
            <w:r w:rsidRPr="00A726D7">
              <w:rPr>
                <w:rFonts w:ascii="Cambria" w:hAnsi="Cambria" w:cs="Arial"/>
                <w:b/>
                <w:color w:val="007637"/>
                <w:sz w:val="44"/>
                <w:szCs w:val="44"/>
              </w:rPr>
              <w:t>S</w:t>
            </w:r>
            <w:r w:rsidRPr="00246CE7">
              <w:rPr>
                <w:rFonts w:ascii="Cambria" w:hAnsi="Cambria" w:cs="Arial"/>
                <w:b/>
                <w:sz w:val="32"/>
                <w:szCs w:val="32"/>
              </w:rPr>
              <w:t xml:space="preserve">PECYFIKACJA </w:t>
            </w:r>
            <w:r w:rsidRPr="00A726D7">
              <w:rPr>
                <w:rFonts w:ascii="Cambria" w:hAnsi="Cambria" w:cs="Arial"/>
                <w:b/>
                <w:color w:val="007637"/>
                <w:sz w:val="44"/>
                <w:szCs w:val="44"/>
              </w:rPr>
              <w:t>I</w:t>
            </w:r>
            <w:r w:rsidRPr="00246CE7">
              <w:rPr>
                <w:rFonts w:ascii="Cambria" w:hAnsi="Cambria" w:cs="Arial"/>
                <w:b/>
                <w:sz w:val="32"/>
                <w:szCs w:val="32"/>
              </w:rPr>
              <w:t xml:space="preserve">STOTNYCH </w:t>
            </w:r>
            <w:r w:rsidRPr="00A726D7">
              <w:rPr>
                <w:rFonts w:ascii="Cambria" w:hAnsi="Cambria" w:cs="Arial"/>
                <w:b/>
                <w:color w:val="007637"/>
                <w:sz w:val="44"/>
                <w:szCs w:val="40"/>
              </w:rPr>
              <w:t>W</w:t>
            </w:r>
            <w:r w:rsidRPr="00246CE7">
              <w:rPr>
                <w:rFonts w:ascii="Cambria" w:hAnsi="Cambria" w:cs="Arial"/>
                <w:b/>
                <w:sz w:val="32"/>
                <w:szCs w:val="32"/>
              </w:rPr>
              <w:t xml:space="preserve">ARUNKÓW </w:t>
            </w:r>
            <w:r w:rsidRPr="00A726D7">
              <w:rPr>
                <w:rFonts w:ascii="Cambria" w:hAnsi="Cambria" w:cs="Arial"/>
                <w:b/>
                <w:color w:val="007637"/>
                <w:sz w:val="44"/>
                <w:szCs w:val="44"/>
              </w:rPr>
              <w:t>Z</w:t>
            </w:r>
            <w:r w:rsidRPr="00246CE7">
              <w:rPr>
                <w:rFonts w:ascii="Cambria" w:hAnsi="Cambria" w:cs="Arial"/>
                <w:b/>
                <w:sz w:val="32"/>
                <w:szCs w:val="32"/>
              </w:rPr>
              <w:t>AMÓWIENIA</w:t>
            </w:r>
          </w:p>
        </w:tc>
      </w:tr>
    </w:tbl>
    <w:p w14:paraId="4F885175" w14:textId="77777777" w:rsidR="00A726D7" w:rsidRDefault="00A726D7" w:rsidP="00A726D7">
      <w:pPr>
        <w:spacing w:line="276" w:lineRule="auto"/>
        <w:jc w:val="center"/>
        <w:rPr>
          <w:rFonts w:ascii="Cambria" w:hAnsi="Cambria"/>
          <w:bCs/>
        </w:rPr>
      </w:pPr>
    </w:p>
    <w:p w14:paraId="3BA9D796" w14:textId="77777777" w:rsidR="00A726D7" w:rsidRDefault="00A726D7" w:rsidP="00A726D7">
      <w:pPr>
        <w:spacing w:line="276" w:lineRule="auto"/>
        <w:jc w:val="center"/>
        <w:rPr>
          <w:rFonts w:ascii="Cambria" w:hAnsi="Cambria"/>
          <w:bCs/>
        </w:rPr>
      </w:pPr>
    </w:p>
    <w:p w14:paraId="7DC06669" w14:textId="77777777" w:rsidR="00A726D7" w:rsidRDefault="00A726D7" w:rsidP="00A726D7">
      <w:pPr>
        <w:spacing w:line="276" w:lineRule="auto"/>
        <w:jc w:val="center"/>
        <w:rPr>
          <w:rFonts w:ascii="Cambria" w:hAnsi="Cambria"/>
          <w:bCs/>
        </w:rPr>
      </w:pPr>
      <w:r w:rsidRPr="009E71E9">
        <w:rPr>
          <w:rFonts w:ascii="Cambria" w:hAnsi="Cambria"/>
          <w:bCs/>
        </w:rPr>
        <w:t>w postępowaniu o udzielenie zamówienia publicznego</w:t>
      </w:r>
      <w:r>
        <w:rPr>
          <w:rFonts w:ascii="Cambria" w:hAnsi="Cambria"/>
          <w:bCs/>
        </w:rPr>
        <w:t xml:space="preserve"> </w:t>
      </w:r>
      <w:r w:rsidRPr="009E71E9">
        <w:rPr>
          <w:rFonts w:ascii="Cambria" w:hAnsi="Cambria"/>
          <w:bCs/>
        </w:rPr>
        <w:t>na</w:t>
      </w:r>
      <w:r>
        <w:rPr>
          <w:rFonts w:ascii="Cambria" w:hAnsi="Cambria"/>
          <w:bCs/>
        </w:rPr>
        <w:t>:</w:t>
      </w:r>
    </w:p>
    <w:p w14:paraId="5925D0F0" w14:textId="77777777" w:rsidR="00A726D7" w:rsidRDefault="00A726D7" w:rsidP="00A726D7">
      <w:pPr>
        <w:spacing w:line="276" w:lineRule="auto"/>
        <w:jc w:val="center"/>
        <w:rPr>
          <w:rFonts w:ascii="Cambria" w:hAnsi="Cambria"/>
          <w:b/>
          <w:bCs/>
          <w:sz w:val="26"/>
          <w:szCs w:val="26"/>
        </w:rPr>
      </w:pPr>
    </w:p>
    <w:p w14:paraId="1ACD7EB3" w14:textId="77777777" w:rsidR="00A726D7" w:rsidRPr="00BC1CEA" w:rsidRDefault="00A726D7" w:rsidP="00A726D7">
      <w:pPr>
        <w:spacing w:line="276" w:lineRule="auto"/>
        <w:jc w:val="center"/>
        <w:rPr>
          <w:rFonts w:ascii="Cambria" w:hAnsi="Cambria"/>
          <w:b/>
          <w:bCs/>
          <w:sz w:val="26"/>
          <w:szCs w:val="26"/>
        </w:rPr>
      </w:pPr>
      <w:r w:rsidRPr="00BC1CEA">
        <w:rPr>
          <w:rFonts w:ascii="Cambria" w:hAnsi="Cambria"/>
          <w:b/>
          <w:bCs/>
          <w:sz w:val="26"/>
          <w:szCs w:val="26"/>
        </w:rPr>
        <w:t xml:space="preserve"> </w:t>
      </w:r>
      <w:r w:rsidRPr="00AB4E0A">
        <w:rPr>
          <w:rFonts w:ascii="Cambria" w:hAnsi="Cambria"/>
          <w:b/>
          <w:bCs/>
          <w:sz w:val="26"/>
          <w:szCs w:val="26"/>
        </w:rPr>
        <w:t>„</w:t>
      </w:r>
      <w:r w:rsidRPr="00A726D7">
        <w:rPr>
          <w:rFonts w:ascii="Cambria" w:hAnsi="Cambria"/>
          <w:b/>
          <w:bCs/>
          <w:sz w:val="26"/>
          <w:szCs w:val="26"/>
        </w:rPr>
        <w:t xml:space="preserve">Rozwój gospodarki wodno-ściekowej w Gminie Chełm poprzez budowę sieci wodociągowych, budowę przydomowych oczyszczalni ścieków </w:t>
      </w:r>
      <w:r>
        <w:rPr>
          <w:rFonts w:ascii="Cambria" w:hAnsi="Cambria"/>
          <w:b/>
          <w:bCs/>
          <w:sz w:val="26"/>
          <w:szCs w:val="26"/>
        </w:rPr>
        <w:br/>
      </w:r>
      <w:r w:rsidRPr="00A726D7">
        <w:rPr>
          <w:rFonts w:ascii="Cambria" w:hAnsi="Cambria"/>
          <w:b/>
          <w:bCs/>
          <w:sz w:val="26"/>
          <w:szCs w:val="26"/>
        </w:rPr>
        <w:t>i przebudowę oczyszczalni ścieków komunalnych</w:t>
      </w:r>
      <w:r w:rsidRPr="00AB4E0A">
        <w:rPr>
          <w:rFonts w:ascii="Cambria" w:hAnsi="Cambria"/>
          <w:b/>
          <w:bCs/>
          <w:sz w:val="26"/>
          <w:szCs w:val="26"/>
        </w:rPr>
        <w:t>”</w:t>
      </w:r>
    </w:p>
    <w:p w14:paraId="58826800" w14:textId="77777777" w:rsidR="00A726D7" w:rsidRDefault="00A726D7" w:rsidP="00A726D7">
      <w:pPr>
        <w:tabs>
          <w:tab w:val="left" w:pos="567"/>
        </w:tabs>
        <w:spacing w:line="276" w:lineRule="auto"/>
        <w:contextualSpacing/>
        <w:rPr>
          <w:rFonts w:ascii="Cambria" w:hAnsi="Cambria"/>
          <w:b/>
        </w:rPr>
      </w:pPr>
      <w:r w:rsidRPr="00690095">
        <w:rPr>
          <w:rFonts w:ascii="Cambria" w:hAnsi="Cambria"/>
          <w:b/>
        </w:rPr>
        <w:tab/>
      </w:r>
    </w:p>
    <w:p w14:paraId="1DDCB313" w14:textId="77777777" w:rsidR="00A726D7" w:rsidRDefault="00A726D7" w:rsidP="00A726D7">
      <w:pPr>
        <w:tabs>
          <w:tab w:val="left" w:pos="567"/>
        </w:tabs>
        <w:spacing w:line="276" w:lineRule="auto"/>
        <w:contextualSpacing/>
        <w:jc w:val="center"/>
        <w:rPr>
          <w:rFonts w:ascii="Cambria" w:hAnsi="Cambria"/>
          <w:b/>
          <w:bCs/>
        </w:rPr>
      </w:pPr>
    </w:p>
    <w:p w14:paraId="36CEA909" w14:textId="77777777" w:rsidR="00A726D7" w:rsidRDefault="00A726D7" w:rsidP="00A726D7">
      <w:pPr>
        <w:tabs>
          <w:tab w:val="left" w:pos="567"/>
        </w:tabs>
        <w:spacing w:line="276" w:lineRule="auto"/>
        <w:contextualSpacing/>
        <w:jc w:val="center"/>
        <w:rPr>
          <w:rFonts w:ascii="Cambria" w:hAnsi="Cambria"/>
          <w:b/>
          <w:bCs/>
        </w:rPr>
      </w:pPr>
    </w:p>
    <w:p w14:paraId="31377C89" w14:textId="77777777" w:rsidR="00A726D7" w:rsidRPr="007F1D28" w:rsidRDefault="00A726D7" w:rsidP="00A726D7">
      <w:pPr>
        <w:jc w:val="center"/>
        <w:rPr>
          <w:rFonts w:ascii="Cambria" w:hAnsi="Cambria"/>
          <w:b/>
        </w:rPr>
      </w:pPr>
      <w:r w:rsidRPr="007F1D28">
        <w:rPr>
          <w:rFonts w:ascii="Cambria" w:hAnsi="Cambria"/>
          <w:b/>
        </w:rPr>
        <w:t>ZATWIERDZAM</w:t>
      </w:r>
    </w:p>
    <w:p w14:paraId="38B16B70" w14:textId="77777777" w:rsidR="00A726D7" w:rsidRPr="007F1D28" w:rsidRDefault="00A726D7" w:rsidP="00A726D7">
      <w:pPr>
        <w:jc w:val="center"/>
        <w:rPr>
          <w:rFonts w:ascii="Cambria" w:hAnsi="Cambria"/>
          <w:b/>
        </w:rPr>
      </w:pPr>
    </w:p>
    <w:p w14:paraId="09736F19" w14:textId="77777777" w:rsidR="00A726D7" w:rsidRPr="007F1D28" w:rsidRDefault="00A726D7" w:rsidP="00A726D7">
      <w:pPr>
        <w:jc w:val="center"/>
        <w:rPr>
          <w:rFonts w:ascii="Cambria" w:hAnsi="Cambria"/>
          <w:b/>
        </w:rPr>
      </w:pPr>
      <w:r w:rsidRPr="007F1D28">
        <w:rPr>
          <w:rFonts w:ascii="Cambria" w:hAnsi="Cambria"/>
          <w:b/>
        </w:rPr>
        <w:t>Wójt Gminy Chełm – Wiesław Kociuba</w:t>
      </w:r>
    </w:p>
    <w:p w14:paraId="2C79C988" w14:textId="77777777" w:rsidR="00A726D7" w:rsidRDefault="00A726D7" w:rsidP="00A726D7">
      <w:pPr>
        <w:jc w:val="center"/>
        <w:rPr>
          <w:rFonts w:ascii="Cambria" w:hAnsi="Cambria"/>
        </w:rPr>
      </w:pPr>
    </w:p>
    <w:p w14:paraId="573529C4" w14:textId="77777777" w:rsidR="00A726D7" w:rsidRDefault="00A726D7" w:rsidP="00A726D7">
      <w:pPr>
        <w:jc w:val="center"/>
        <w:rPr>
          <w:rFonts w:ascii="Cambria" w:hAnsi="Cambria"/>
        </w:rPr>
      </w:pPr>
    </w:p>
    <w:p w14:paraId="2D90295C" w14:textId="77777777" w:rsidR="00A726D7" w:rsidRDefault="00A726D7" w:rsidP="00A726D7">
      <w:pPr>
        <w:jc w:val="center"/>
        <w:rPr>
          <w:rFonts w:ascii="Cambria" w:hAnsi="Cambria"/>
        </w:rPr>
      </w:pPr>
    </w:p>
    <w:p w14:paraId="0E8F6A25" w14:textId="77777777" w:rsidR="00A726D7" w:rsidRDefault="00A726D7" w:rsidP="00A726D7">
      <w:pPr>
        <w:jc w:val="center"/>
        <w:rPr>
          <w:rFonts w:ascii="Cambria" w:hAnsi="Cambria"/>
        </w:rPr>
      </w:pPr>
    </w:p>
    <w:p w14:paraId="2EE7B801" w14:textId="77777777" w:rsidR="00A726D7" w:rsidRDefault="00A726D7" w:rsidP="00A726D7">
      <w:pPr>
        <w:jc w:val="center"/>
        <w:rPr>
          <w:rFonts w:ascii="Cambria" w:hAnsi="Cambria"/>
        </w:rPr>
      </w:pPr>
    </w:p>
    <w:p w14:paraId="0A8AB870" w14:textId="77777777" w:rsidR="00A726D7" w:rsidRPr="007F1D28" w:rsidRDefault="00A726D7" w:rsidP="00A726D7">
      <w:pPr>
        <w:jc w:val="center"/>
        <w:rPr>
          <w:rFonts w:ascii="Cambria" w:hAnsi="Cambria"/>
        </w:rPr>
      </w:pPr>
    </w:p>
    <w:p w14:paraId="06D24B67" w14:textId="77777777" w:rsidR="00A726D7" w:rsidRPr="007F1D28" w:rsidRDefault="00A726D7" w:rsidP="00A726D7">
      <w:pPr>
        <w:jc w:val="center"/>
        <w:rPr>
          <w:rFonts w:ascii="Cambria" w:hAnsi="Cambria"/>
        </w:rPr>
      </w:pPr>
      <w:r w:rsidRPr="007F1D28">
        <w:rPr>
          <w:rFonts w:ascii="Cambria" w:hAnsi="Cambria"/>
        </w:rPr>
        <w:t>…………………………………………..</w:t>
      </w:r>
    </w:p>
    <w:p w14:paraId="4CA3500F" w14:textId="77777777" w:rsidR="00A726D7" w:rsidRDefault="00A726D7" w:rsidP="00A726D7">
      <w:pPr>
        <w:jc w:val="center"/>
        <w:rPr>
          <w:rFonts w:ascii="Cambria" w:hAnsi="Cambria"/>
          <w:i/>
          <w:sz w:val="20"/>
          <w:szCs w:val="20"/>
        </w:rPr>
      </w:pPr>
      <w:r w:rsidRPr="003E603E">
        <w:rPr>
          <w:rFonts w:ascii="Cambria" w:hAnsi="Cambria"/>
          <w:i/>
          <w:sz w:val="20"/>
          <w:szCs w:val="20"/>
        </w:rPr>
        <w:t>(pieczęć i podpis)</w:t>
      </w:r>
    </w:p>
    <w:p w14:paraId="30433EA5" w14:textId="77777777" w:rsidR="00A726D7" w:rsidRDefault="00A726D7" w:rsidP="00A726D7">
      <w:pPr>
        <w:jc w:val="center"/>
        <w:rPr>
          <w:rFonts w:ascii="Cambria" w:hAnsi="Cambria"/>
          <w:i/>
          <w:sz w:val="20"/>
          <w:szCs w:val="20"/>
        </w:rPr>
      </w:pPr>
    </w:p>
    <w:p w14:paraId="1EC708B3" w14:textId="77777777" w:rsidR="00A726D7" w:rsidRDefault="00A726D7" w:rsidP="00A726D7">
      <w:pPr>
        <w:jc w:val="center"/>
        <w:rPr>
          <w:rFonts w:ascii="Cambria" w:hAnsi="Cambria"/>
          <w:i/>
          <w:sz w:val="20"/>
          <w:szCs w:val="20"/>
        </w:rPr>
      </w:pPr>
    </w:p>
    <w:p w14:paraId="54A57CD0" w14:textId="77777777" w:rsidR="00A726D7" w:rsidRPr="003E603E" w:rsidRDefault="00A726D7" w:rsidP="00A726D7">
      <w:pPr>
        <w:jc w:val="center"/>
        <w:rPr>
          <w:rFonts w:ascii="Cambria" w:hAnsi="Cambria"/>
          <w:i/>
          <w:sz w:val="20"/>
          <w:szCs w:val="20"/>
        </w:rPr>
      </w:pPr>
    </w:p>
    <w:p w14:paraId="6BB223D5" w14:textId="1B349B44" w:rsidR="00A726D7" w:rsidRDefault="00A726D7" w:rsidP="00A726D7">
      <w:pPr>
        <w:jc w:val="center"/>
        <w:rPr>
          <w:rFonts w:ascii="Cambria" w:hAnsi="Cambria"/>
        </w:rPr>
      </w:pPr>
      <w:r w:rsidRPr="00A726D7">
        <w:rPr>
          <w:rFonts w:ascii="Cambria" w:hAnsi="Cambria"/>
        </w:rPr>
        <w:t>Pokrówka</w:t>
      </w:r>
      <w:r w:rsidRPr="00C335F1">
        <w:rPr>
          <w:rFonts w:ascii="Cambria" w:hAnsi="Cambria"/>
        </w:rPr>
        <w:t xml:space="preserve">, </w:t>
      </w:r>
      <w:r w:rsidR="009764F9">
        <w:rPr>
          <w:rFonts w:ascii="Cambria" w:hAnsi="Cambria"/>
        </w:rPr>
        <w:t xml:space="preserve">22 </w:t>
      </w:r>
      <w:r>
        <w:rPr>
          <w:rFonts w:ascii="Cambria" w:hAnsi="Cambria"/>
        </w:rPr>
        <w:t>luty</w:t>
      </w:r>
      <w:r w:rsidRPr="00C335F1">
        <w:rPr>
          <w:rFonts w:ascii="Cambria" w:hAnsi="Cambria"/>
        </w:rPr>
        <w:t xml:space="preserve"> 2018 r.</w:t>
      </w:r>
    </w:p>
    <w:tbl>
      <w:tblPr>
        <w:tblW w:w="0" w:type="auto"/>
        <w:jc w:val="center"/>
        <w:tblBorders>
          <w:bottom w:val="single" w:sz="4" w:space="0" w:color="auto"/>
        </w:tblBorders>
        <w:tblLook w:val="00A0" w:firstRow="1" w:lastRow="0" w:firstColumn="1" w:lastColumn="0" w:noHBand="0" w:noVBand="0"/>
      </w:tblPr>
      <w:tblGrid>
        <w:gridCol w:w="9054"/>
      </w:tblGrid>
      <w:tr w:rsidR="00D9784D" w:rsidRPr="00EB3820" w14:paraId="657A1C7E" w14:textId="77777777" w:rsidTr="00992210">
        <w:trPr>
          <w:jc w:val="center"/>
        </w:trPr>
        <w:tc>
          <w:tcPr>
            <w:tcW w:w="9054" w:type="dxa"/>
            <w:tcBorders>
              <w:bottom w:val="single" w:sz="4" w:space="0" w:color="auto"/>
            </w:tcBorders>
          </w:tcPr>
          <w:p w14:paraId="2C158E47" w14:textId="77777777" w:rsidR="00D9784D" w:rsidRPr="006F1EB4" w:rsidRDefault="00D9784D" w:rsidP="00EB3820">
            <w:pPr>
              <w:spacing w:line="276" w:lineRule="auto"/>
              <w:jc w:val="center"/>
              <w:rPr>
                <w:rFonts w:asciiTheme="majorHAnsi" w:hAnsiTheme="majorHAnsi"/>
                <w:sz w:val="26"/>
                <w:szCs w:val="26"/>
              </w:rPr>
            </w:pPr>
            <w:r w:rsidRPr="006F1EB4">
              <w:rPr>
                <w:rFonts w:asciiTheme="majorHAnsi" w:hAnsiTheme="majorHAnsi"/>
                <w:sz w:val="26"/>
                <w:szCs w:val="26"/>
              </w:rPr>
              <w:lastRenderedPageBreak/>
              <w:t>Rozdział 1</w:t>
            </w:r>
          </w:p>
          <w:p w14:paraId="520002D9" w14:textId="77777777" w:rsidR="00D9784D" w:rsidRPr="00EB3820" w:rsidRDefault="00D9784D" w:rsidP="00EB3820">
            <w:pPr>
              <w:spacing w:line="276" w:lineRule="auto"/>
              <w:jc w:val="center"/>
              <w:rPr>
                <w:rFonts w:asciiTheme="majorHAnsi" w:hAnsiTheme="majorHAnsi"/>
              </w:rPr>
            </w:pPr>
            <w:r w:rsidRPr="006F1EB4">
              <w:rPr>
                <w:rFonts w:asciiTheme="majorHAnsi" w:hAnsiTheme="majorHAnsi"/>
                <w:b/>
                <w:sz w:val="26"/>
                <w:szCs w:val="26"/>
              </w:rPr>
              <w:t>POSTANOWIENIA OGÓLNE</w:t>
            </w:r>
          </w:p>
        </w:tc>
      </w:tr>
    </w:tbl>
    <w:p w14:paraId="18A3E990" w14:textId="77777777" w:rsidR="00D9784D" w:rsidRPr="00EB3820" w:rsidRDefault="00D9784D" w:rsidP="00EB3820">
      <w:pPr>
        <w:spacing w:line="276" w:lineRule="auto"/>
        <w:rPr>
          <w:rFonts w:asciiTheme="majorHAnsi" w:hAnsiTheme="majorHAnsi"/>
        </w:rPr>
      </w:pPr>
    </w:p>
    <w:p w14:paraId="63440058" w14:textId="77777777" w:rsidR="00D9784D" w:rsidRPr="00EB3820" w:rsidRDefault="00D9784D" w:rsidP="006F1EB4">
      <w:pPr>
        <w:widowControl w:val="0"/>
        <w:numPr>
          <w:ilvl w:val="1"/>
          <w:numId w:val="1"/>
        </w:numPr>
        <w:spacing w:line="276" w:lineRule="auto"/>
        <w:ind w:left="567" w:hanging="567"/>
        <w:jc w:val="both"/>
        <w:outlineLvl w:val="3"/>
        <w:rPr>
          <w:rFonts w:asciiTheme="majorHAnsi" w:hAnsiTheme="majorHAnsi" w:cs="Arial"/>
          <w:b/>
          <w:bCs/>
        </w:rPr>
      </w:pPr>
      <w:r w:rsidRPr="00EB3820">
        <w:rPr>
          <w:rFonts w:asciiTheme="majorHAnsi" w:hAnsiTheme="majorHAnsi" w:cs="Arial"/>
          <w:b/>
          <w:bCs/>
        </w:rPr>
        <w:t>Nazwa oraz adres Zamawiającego.</w:t>
      </w:r>
      <w:r w:rsidRPr="00EB3820">
        <w:rPr>
          <w:rFonts w:asciiTheme="majorHAnsi" w:hAnsiTheme="majorHAnsi" w:cs="Arial"/>
          <w:b/>
          <w:bCs/>
        </w:rPr>
        <w:tab/>
      </w:r>
    </w:p>
    <w:p w14:paraId="42CE114D" w14:textId="77777777" w:rsidR="00A726D7" w:rsidRDefault="00A726D7" w:rsidP="00A726D7">
      <w:pPr>
        <w:pStyle w:val="Akapitzlist"/>
        <w:spacing w:before="0" w:after="0" w:line="276" w:lineRule="auto"/>
        <w:ind w:left="1134" w:hanging="567"/>
        <w:rPr>
          <w:rFonts w:ascii="Cambria" w:hAnsi="Cambria"/>
          <w:sz w:val="24"/>
          <w:szCs w:val="24"/>
        </w:rPr>
      </w:pPr>
      <w:r w:rsidRPr="00C70668">
        <w:rPr>
          <w:rFonts w:ascii="Cambria" w:hAnsi="Cambria"/>
          <w:b/>
          <w:sz w:val="24"/>
          <w:szCs w:val="24"/>
        </w:rPr>
        <w:t xml:space="preserve">Gmina </w:t>
      </w:r>
      <w:r>
        <w:rPr>
          <w:rFonts w:ascii="Cambria" w:hAnsi="Cambria"/>
          <w:b/>
          <w:sz w:val="24"/>
          <w:szCs w:val="24"/>
        </w:rPr>
        <w:t>Chełm</w:t>
      </w:r>
      <w:r w:rsidRPr="00C70668">
        <w:rPr>
          <w:rFonts w:ascii="Cambria" w:hAnsi="Cambria"/>
          <w:sz w:val="24"/>
          <w:szCs w:val="24"/>
        </w:rPr>
        <w:t xml:space="preserve"> zwana dalej „Zamawiającym”</w:t>
      </w:r>
    </w:p>
    <w:p w14:paraId="767A8EEF" w14:textId="77777777" w:rsidR="00A726D7" w:rsidRPr="004E49EA" w:rsidRDefault="00A726D7" w:rsidP="00A726D7">
      <w:pPr>
        <w:autoSpaceDE w:val="0"/>
        <w:autoSpaceDN w:val="0"/>
        <w:adjustRightInd w:val="0"/>
        <w:spacing w:line="276" w:lineRule="auto"/>
        <w:ind w:left="426" w:firstLine="141"/>
        <w:jc w:val="both"/>
        <w:rPr>
          <w:rFonts w:ascii="Cambria" w:hAnsi="Cambria" w:cs="Helvetica"/>
          <w:bCs/>
          <w:color w:val="000000"/>
        </w:rPr>
      </w:pPr>
      <w:r>
        <w:rPr>
          <w:rFonts w:ascii="Cambria" w:hAnsi="Cambria" w:cs="Helvetica"/>
          <w:bCs/>
          <w:color w:val="000000"/>
        </w:rPr>
        <w:t xml:space="preserve">ul. Gminna 18, 22-100 </w:t>
      </w:r>
      <w:r w:rsidRPr="005F523C">
        <w:rPr>
          <w:rFonts w:ascii="Cambria" w:hAnsi="Cambria" w:cs="Helvetica"/>
          <w:bCs/>
          <w:color w:val="000000"/>
        </w:rPr>
        <w:t>Pokr</w:t>
      </w:r>
      <w:r>
        <w:rPr>
          <w:rFonts w:ascii="Cambria" w:hAnsi="Cambria" w:cs="Helvetica"/>
          <w:bCs/>
          <w:color w:val="000000"/>
        </w:rPr>
        <w:t>ó</w:t>
      </w:r>
      <w:r w:rsidRPr="005F523C">
        <w:rPr>
          <w:rFonts w:ascii="Cambria" w:hAnsi="Cambria" w:cs="Helvetica"/>
          <w:bCs/>
          <w:color w:val="000000"/>
        </w:rPr>
        <w:t>wka</w:t>
      </w:r>
      <w:r w:rsidRPr="004E49EA">
        <w:rPr>
          <w:rFonts w:ascii="Cambria" w:hAnsi="Cambria" w:cs="Helvetica"/>
          <w:bCs/>
          <w:color w:val="000000"/>
        </w:rPr>
        <w:t xml:space="preserve"> </w:t>
      </w:r>
    </w:p>
    <w:p w14:paraId="56CA7077" w14:textId="77777777" w:rsidR="00A726D7" w:rsidRPr="004E49EA" w:rsidRDefault="00A726D7" w:rsidP="00A726D7">
      <w:pPr>
        <w:autoSpaceDE w:val="0"/>
        <w:autoSpaceDN w:val="0"/>
        <w:adjustRightInd w:val="0"/>
        <w:spacing w:line="276" w:lineRule="auto"/>
        <w:ind w:left="426" w:firstLine="141"/>
        <w:jc w:val="both"/>
        <w:rPr>
          <w:rFonts w:ascii="Cambria" w:hAnsi="Cambria" w:cs="Helvetica"/>
          <w:bCs/>
          <w:color w:val="000000"/>
        </w:rPr>
      </w:pPr>
      <w:r w:rsidRPr="00E17B1C">
        <w:rPr>
          <w:rFonts w:ascii="Cambria" w:hAnsi="Cambria" w:cs="Helvetica"/>
          <w:bCs/>
          <w:color w:val="000000"/>
        </w:rPr>
        <w:t>NIP: 563-21-61-349 REGON: 110198103</w:t>
      </w:r>
    </w:p>
    <w:p w14:paraId="2F4978FF" w14:textId="77777777" w:rsidR="00A726D7" w:rsidRPr="004E49EA" w:rsidRDefault="00A726D7" w:rsidP="00A726D7">
      <w:pPr>
        <w:autoSpaceDE w:val="0"/>
        <w:autoSpaceDN w:val="0"/>
        <w:adjustRightInd w:val="0"/>
        <w:spacing w:line="276" w:lineRule="auto"/>
        <w:ind w:left="426" w:firstLine="141"/>
        <w:jc w:val="both"/>
        <w:rPr>
          <w:rFonts w:ascii="Cambria" w:hAnsi="Cambria" w:cs="Helvetica"/>
          <w:bCs/>
          <w:color w:val="000000"/>
        </w:rPr>
      </w:pPr>
      <w:r w:rsidRPr="004E49EA">
        <w:rPr>
          <w:rFonts w:ascii="Cambria" w:hAnsi="Cambria" w:cs="Helvetica"/>
          <w:bCs/>
          <w:color w:val="000000"/>
        </w:rPr>
        <w:t xml:space="preserve">nr telefonu (81) </w:t>
      </w:r>
      <w:r>
        <w:rPr>
          <w:rFonts w:ascii="Cambria" w:hAnsi="Cambria" w:cs="Helvetica"/>
          <w:bCs/>
          <w:color w:val="000000"/>
        </w:rPr>
        <w:t>563-65-53</w:t>
      </w:r>
      <w:r w:rsidRPr="004E49EA">
        <w:rPr>
          <w:rFonts w:ascii="Cambria" w:hAnsi="Cambria" w:cs="Helvetica"/>
          <w:bCs/>
          <w:color w:val="000000"/>
        </w:rPr>
        <w:t>, nr faksu (8</w:t>
      </w:r>
      <w:r>
        <w:rPr>
          <w:rFonts w:ascii="Cambria" w:hAnsi="Cambria" w:cs="Helvetica"/>
          <w:bCs/>
          <w:color w:val="000000"/>
        </w:rPr>
        <w:t>2</w:t>
      </w:r>
      <w:r w:rsidRPr="004E49EA">
        <w:rPr>
          <w:rFonts w:ascii="Cambria" w:hAnsi="Cambria" w:cs="Helvetica"/>
          <w:bCs/>
          <w:color w:val="000000"/>
        </w:rPr>
        <w:t xml:space="preserve">) </w:t>
      </w:r>
      <w:r w:rsidRPr="005510F2">
        <w:rPr>
          <w:rFonts w:ascii="Cambria" w:hAnsi="Cambria" w:cs="Helvetica"/>
          <w:bCs/>
          <w:color w:val="000000"/>
        </w:rPr>
        <w:t>563-79-78</w:t>
      </w:r>
    </w:p>
    <w:p w14:paraId="30B39A77" w14:textId="77777777" w:rsidR="00A726D7" w:rsidRPr="004E49EA" w:rsidRDefault="00A726D7" w:rsidP="00A726D7">
      <w:pPr>
        <w:tabs>
          <w:tab w:val="left" w:pos="426"/>
        </w:tabs>
        <w:autoSpaceDE w:val="0"/>
        <w:autoSpaceDN w:val="0"/>
        <w:adjustRightInd w:val="0"/>
        <w:spacing w:line="276" w:lineRule="auto"/>
        <w:ind w:left="426" w:firstLine="141"/>
        <w:jc w:val="both"/>
        <w:rPr>
          <w:rFonts w:ascii="Cambria" w:hAnsi="Cambria" w:cs="Helvetica"/>
          <w:bCs/>
          <w:color w:val="000000"/>
        </w:rPr>
      </w:pPr>
      <w:r w:rsidRPr="004E49EA">
        <w:rPr>
          <w:rFonts w:ascii="Cambria" w:hAnsi="Cambria" w:cs="Helvetica"/>
          <w:bCs/>
          <w:color w:val="000000"/>
        </w:rPr>
        <w:t xml:space="preserve">Godziny urzędowania Urzędu Gminy </w:t>
      </w:r>
      <w:r>
        <w:rPr>
          <w:rFonts w:ascii="Cambria" w:hAnsi="Cambria" w:cs="Helvetica"/>
          <w:bCs/>
          <w:color w:val="000000"/>
        </w:rPr>
        <w:t>Chełm</w:t>
      </w:r>
      <w:r w:rsidRPr="004E49EA">
        <w:rPr>
          <w:rFonts w:ascii="Cambria" w:hAnsi="Cambria" w:cs="Helvetica"/>
          <w:bCs/>
          <w:color w:val="000000"/>
        </w:rPr>
        <w:t xml:space="preserve">: </w:t>
      </w:r>
    </w:p>
    <w:p w14:paraId="75399A2C" w14:textId="77777777" w:rsidR="00A726D7" w:rsidRPr="004E49EA" w:rsidRDefault="00A726D7" w:rsidP="00A726D7">
      <w:pPr>
        <w:tabs>
          <w:tab w:val="left" w:pos="426"/>
        </w:tabs>
        <w:autoSpaceDE w:val="0"/>
        <w:autoSpaceDN w:val="0"/>
        <w:adjustRightInd w:val="0"/>
        <w:spacing w:line="276" w:lineRule="auto"/>
        <w:ind w:left="426" w:firstLine="141"/>
        <w:jc w:val="both"/>
        <w:rPr>
          <w:rFonts w:ascii="Cambria" w:hAnsi="Cambria" w:cs="Helvetica"/>
          <w:bCs/>
          <w:color w:val="000000"/>
        </w:rPr>
      </w:pPr>
      <w:r w:rsidRPr="004E49EA">
        <w:rPr>
          <w:rFonts w:ascii="Cambria" w:hAnsi="Cambria" w:cs="Helvetica"/>
          <w:bCs/>
          <w:color w:val="000000"/>
        </w:rPr>
        <w:t>od poniedziałku do piątku w godz. od 7.30 do 15.30</w:t>
      </w:r>
    </w:p>
    <w:p w14:paraId="3DDC8D1C" w14:textId="77777777" w:rsidR="00A726D7" w:rsidRPr="000B3894" w:rsidRDefault="00A726D7" w:rsidP="00A726D7">
      <w:pPr>
        <w:widowControl w:val="0"/>
        <w:spacing w:line="276" w:lineRule="auto"/>
        <w:ind w:left="567"/>
        <w:jc w:val="both"/>
        <w:outlineLvl w:val="3"/>
        <w:rPr>
          <w:rFonts w:ascii="Cambria" w:hAnsi="Cambria" w:cs="Arial"/>
          <w:bCs/>
        </w:rPr>
      </w:pPr>
      <w:r w:rsidRPr="000B3894">
        <w:rPr>
          <w:rFonts w:ascii="Cambria" w:hAnsi="Cambria" w:cs="Arial"/>
          <w:bCs/>
        </w:rPr>
        <w:t>z wyłączeniem dni ustawowo wolnych od pracy.</w:t>
      </w:r>
    </w:p>
    <w:p w14:paraId="511E4037" w14:textId="77777777" w:rsidR="00A726D7" w:rsidRDefault="00A726D7" w:rsidP="00A726D7">
      <w:pPr>
        <w:autoSpaceDE w:val="0"/>
        <w:autoSpaceDN w:val="0"/>
        <w:adjustRightInd w:val="0"/>
        <w:spacing w:line="276" w:lineRule="auto"/>
        <w:ind w:left="426" w:firstLine="141"/>
        <w:jc w:val="both"/>
        <w:rPr>
          <w:rFonts w:ascii="Cambria" w:hAnsi="Cambria" w:cs="Helvetica"/>
          <w:bCs/>
          <w:color w:val="007B39"/>
          <w:u w:val="single"/>
        </w:rPr>
      </w:pPr>
      <w:r w:rsidRPr="00E14444">
        <w:rPr>
          <w:rFonts w:ascii="Cambria" w:hAnsi="Cambria" w:cs="Helvetica"/>
          <w:bCs/>
          <w:color w:val="000000"/>
        </w:rPr>
        <w:t xml:space="preserve">Poczta elektroniczna [e-mail]: </w:t>
      </w:r>
      <w:r w:rsidRPr="005510F2">
        <w:rPr>
          <w:rFonts w:ascii="Cambria" w:hAnsi="Cambria" w:cs="Helvetica"/>
          <w:bCs/>
          <w:color w:val="007B39"/>
          <w:u w:val="single"/>
        </w:rPr>
        <w:t xml:space="preserve">sekretariat@gmina.chelm.pl </w:t>
      </w:r>
    </w:p>
    <w:p w14:paraId="10925E0B" w14:textId="77777777" w:rsidR="00A726D7" w:rsidRPr="004E49EA" w:rsidRDefault="00A726D7" w:rsidP="00A726D7">
      <w:pPr>
        <w:autoSpaceDE w:val="0"/>
        <w:autoSpaceDN w:val="0"/>
        <w:adjustRightInd w:val="0"/>
        <w:spacing w:line="276" w:lineRule="auto"/>
        <w:ind w:left="426" w:firstLine="141"/>
        <w:jc w:val="both"/>
        <w:rPr>
          <w:rFonts w:ascii="Cambria" w:hAnsi="Cambria" w:cs="Helvetica"/>
          <w:bCs/>
          <w:color w:val="C00000"/>
        </w:rPr>
      </w:pPr>
      <w:r>
        <w:rPr>
          <w:rFonts w:ascii="Cambria" w:hAnsi="Cambria" w:cs="Helvetica"/>
          <w:bCs/>
          <w:color w:val="000000"/>
        </w:rPr>
        <w:t>A</w:t>
      </w:r>
      <w:r w:rsidRPr="00E14444">
        <w:rPr>
          <w:rFonts w:ascii="Cambria" w:hAnsi="Cambria" w:cs="Helvetica"/>
          <w:bCs/>
          <w:color w:val="000000"/>
        </w:rPr>
        <w:t xml:space="preserve">dres internetowy [URL]: </w:t>
      </w:r>
      <w:r w:rsidRPr="00B13CAD">
        <w:rPr>
          <w:rFonts w:ascii="Cambria" w:hAnsi="Cambria" w:cs="Helvetica"/>
          <w:bCs/>
          <w:color w:val="007B39"/>
          <w:u w:val="single"/>
        </w:rPr>
        <w:t>http://www.ugchelm.bip.lubelskie.pl</w:t>
      </w:r>
    </w:p>
    <w:p w14:paraId="5A2E7A3A" w14:textId="77777777" w:rsidR="00D9784D" w:rsidRPr="00EB3820" w:rsidRDefault="00D9784D" w:rsidP="00EB3820">
      <w:pPr>
        <w:widowControl w:val="0"/>
        <w:numPr>
          <w:ilvl w:val="1"/>
          <w:numId w:val="1"/>
        </w:numPr>
        <w:spacing w:line="276" w:lineRule="auto"/>
        <w:ind w:left="567" w:hanging="567"/>
        <w:jc w:val="both"/>
        <w:outlineLvl w:val="3"/>
        <w:rPr>
          <w:rFonts w:asciiTheme="majorHAnsi" w:hAnsiTheme="majorHAnsi" w:cs="Arial"/>
          <w:b/>
          <w:bCs/>
        </w:rPr>
      </w:pPr>
      <w:r w:rsidRPr="00EB3820">
        <w:rPr>
          <w:rFonts w:asciiTheme="majorHAnsi" w:hAnsiTheme="majorHAnsi" w:cs="Arial"/>
          <w:b/>
          <w:bCs/>
        </w:rPr>
        <w:t>Podstawa prawna udzielenia zamówienia.</w:t>
      </w:r>
    </w:p>
    <w:p w14:paraId="4413DFAF" w14:textId="77777777" w:rsidR="00D9784D" w:rsidRPr="00EB3820" w:rsidRDefault="00D9784D" w:rsidP="00EB3820">
      <w:pPr>
        <w:widowControl w:val="0"/>
        <w:spacing w:line="276" w:lineRule="auto"/>
        <w:ind w:left="567"/>
        <w:jc w:val="both"/>
        <w:outlineLvl w:val="3"/>
        <w:rPr>
          <w:rFonts w:asciiTheme="majorHAnsi" w:hAnsiTheme="majorHAnsi" w:cs="Arial"/>
          <w:bCs/>
        </w:rPr>
      </w:pPr>
      <w:r w:rsidRPr="00EB3820">
        <w:rPr>
          <w:rFonts w:asciiTheme="majorHAnsi" w:hAnsiTheme="majorHAnsi" w:cs="Arial"/>
          <w:bCs/>
        </w:rPr>
        <w:t xml:space="preserve">Postępowanie o udzielenie zamówienia publicznego prowadzone jest w trybie przetargu nieograniczonego, na podstawie ustawy z dnia 29 stycznia 2004 r. Prawo zamówień publicznych </w:t>
      </w:r>
      <w:r w:rsidR="003B435A" w:rsidRPr="00EB3820">
        <w:rPr>
          <w:rFonts w:asciiTheme="majorHAnsi" w:hAnsiTheme="majorHAnsi" w:cs="Arial"/>
          <w:bCs/>
        </w:rPr>
        <w:t>(t. j. Dz. U. z 2017 r., poz. 1579</w:t>
      </w:r>
      <w:r w:rsidR="006F1EB4">
        <w:rPr>
          <w:rFonts w:asciiTheme="majorHAnsi" w:hAnsiTheme="majorHAnsi" w:cs="Arial"/>
          <w:bCs/>
        </w:rPr>
        <w:t xml:space="preserve"> ze zm.</w:t>
      </w:r>
      <w:r w:rsidR="003B435A" w:rsidRPr="00EB3820">
        <w:rPr>
          <w:rFonts w:asciiTheme="majorHAnsi" w:hAnsiTheme="majorHAnsi" w:cs="Arial"/>
          <w:bCs/>
        </w:rPr>
        <w:t xml:space="preserve">) </w:t>
      </w:r>
      <w:r w:rsidRPr="00EB3820">
        <w:rPr>
          <w:rFonts w:asciiTheme="majorHAnsi" w:hAnsiTheme="majorHAnsi" w:cs="Arial"/>
          <w:bCs/>
        </w:rPr>
        <w:t xml:space="preserve">oraz aktów wykonawczych wydanych na jej podstawie. </w:t>
      </w:r>
      <w:r w:rsidRPr="00EB3820">
        <w:rPr>
          <w:rFonts w:asciiTheme="majorHAnsi" w:hAnsiTheme="majorHAnsi"/>
        </w:rPr>
        <w:t>W zakresie nieuregulowanym w niniejszej SIWZ zastosowanie mają przepisy ustawy Pzp.</w:t>
      </w:r>
    </w:p>
    <w:p w14:paraId="49790388" w14:textId="77777777" w:rsidR="00D9784D" w:rsidRPr="00EB3820" w:rsidRDefault="00D9784D"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EB3820">
        <w:rPr>
          <w:rFonts w:asciiTheme="majorHAnsi" w:eastAsia="MS Mincho" w:hAnsiTheme="majorHAnsi" w:cs="MS Mincho"/>
          <w:b/>
          <w:bCs/>
        </w:rPr>
        <w:t>Wartość zamówienia.</w:t>
      </w:r>
    </w:p>
    <w:p w14:paraId="428952C5" w14:textId="77777777" w:rsidR="00D9784D" w:rsidRPr="00EB3820" w:rsidRDefault="00D9784D" w:rsidP="00EB3820">
      <w:pPr>
        <w:widowControl w:val="0"/>
        <w:spacing w:line="276" w:lineRule="auto"/>
        <w:ind w:left="567"/>
        <w:jc w:val="both"/>
        <w:outlineLvl w:val="3"/>
        <w:rPr>
          <w:rFonts w:asciiTheme="majorHAnsi" w:eastAsia="MS Mincho" w:hAnsiTheme="majorHAnsi" w:cs="MS Mincho"/>
          <w:bCs/>
        </w:rPr>
      </w:pPr>
      <w:r w:rsidRPr="00EB3820">
        <w:rPr>
          <w:rFonts w:asciiTheme="majorHAnsi" w:eastAsia="MS Mincho" w:hAnsiTheme="majorHAnsi" w:cs="MS Mincho"/>
          <w:bCs/>
        </w:rPr>
        <w:t xml:space="preserve">Wartość zamówienia </w:t>
      </w:r>
      <w:r w:rsidR="00D73C4E" w:rsidRPr="00EB3820">
        <w:rPr>
          <w:rFonts w:asciiTheme="majorHAnsi" w:eastAsia="MS Mincho" w:hAnsiTheme="majorHAnsi" w:cs="MS Mincho"/>
          <w:bCs/>
          <w:u w:val="single"/>
        </w:rPr>
        <w:t>nie przekracza</w:t>
      </w:r>
      <w:r w:rsidR="00D73C4E" w:rsidRPr="00EB3820">
        <w:rPr>
          <w:rFonts w:asciiTheme="majorHAnsi" w:eastAsia="MS Mincho" w:hAnsiTheme="majorHAnsi" w:cs="MS Mincho"/>
          <w:bCs/>
        </w:rPr>
        <w:t xml:space="preserve"> </w:t>
      </w:r>
      <w:r w:rsidRPr="00EB3820">
        <w:rPr>
          <w:rFonts w:asciiTheme="majorHAnsi" w:eastAsia="MS Mincho" w:hAnsiTheme="majorHAnsi" w:cs="MS Mincho"/>
          <w:bCs/>
        </w:rPr>
        <w:t xml:space="preserve">kwoty określonej w przepisach wydanych </w:t>
      </w:r>
      <w:r w:rsidRPr="00EB3820">
        <w:rPr>
          <w:rFonts w:asciiTheme="majorHAnsi" w:eastAsia="MS Mincho" w:hAnsiTheme="majorHAnsi" w:cs="MS Mincho"/>
          <w:bCs/>
        </w:rPr>
        <w:br/>
        <w:t xml:space="preserve">na podstawie art. 11 ust. 8 ustawy z dnia 29 stycznia 2004 r. Prawo zamówień publicznych w odniesieniu do </w:t>
      </w:r>
      <w:r w:rsidR="004B6924" w:rsidRPr="00EB3820">
        <w:rPr>
          <w:rFonts w:asciiTheme="majorHAnsi" w:eastAsia="MS Mincho" w:hAnsiTheme="majorHAnsi" w:cs="MS Mincho"/>
          <w:bCs/>
        </w:rPr>
        <w:t>robót budowlanych</w:t>
      </w:r>
      <w:r w:rsidRPr="00EB3820">
        <w:rPr>
          <w:rFonts w:asciiTheme="majorHAnsi" w:eastAsia="MS Mincho" w:hAnsiTheme="majorHAnsi" w:cs="MS Mincho"/>
          <w:bCs/>
        </w:rPr>
        <w:t>.</w:t>
      </w:r>
    </w:p>
    <w:p w14:paraId="29392BA8" w14:textId="77777777" w:rsidR="00D73C4E" w:rsidRPr="00EB3820" w:rsidRDefault="00D73C4E"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EB3820">
        <w:rPr>
          <w:rFonts w:asciiTheme="majorHAnsi" w:eastAsia="MS Mincho" w:hAnsiTheme="majorHAnsi" w:cs="MS Mincho"/>
          <w:b/>
          <w:bCs/>
        </w:rPr>
        <w:t>Słownik.</w:t>
      </w:r>
    </w:p>
    <w:p w14:paraId="114C8894" w14:textId="77777777" w:rsidR="00D73C4E" w:rsidRPr="00EB3820" w:rsidRDefault="00D73C4E" w:rsidP="00EB3820">
      <w:pPr>
        <w:widowControl w:val="0"/>
        <w:spacing w:line="276" w:lineRule="auto"/>
        <w:ind w:left="567"/>
        <w:jc w:val="both"/>
        <w:outlineLvl w:val="3"/>
        <w:rPr>
          <w:rFonts w:asciiTheme="majorHAnsi" w:eastAsia="MS Mincho" w:hAnsiTheme="majorHAnsi" w:cs="MS Mincho"/>
          <w:bCs/>
        </w:rPr>
      </w:pPr>
      <w:r w:rsidRPr="00EB3820">
        <w:rPr>
          <w:rFonts w:asciiTheme="majorHAnsi" w:eastAsia="MS Mincho" w:hAnsiTheme="majorHAnsi" w:cs="MS Mincho"/>
          <w:bCs/>
        </w:rPr>
        <w:t xml:space="preserve">Użyte w niniejszej Specyfikacji istotnych warunków zamówienia (oraz </w:t>
      </w:r>
      <w:r w:rsidRPr="00EB3820">
        <w:rPr>
          <w:rFonts w:asciiTheme="majorHAnsi" w:eastAsia="MS Mincho" w:hAnsiTheme="majorHAnsi" w:cs="MS Mincho"/>
          <w:bCs/>
        </w:rPr>
        <w:br/>
        <w:t>w załącznikach) terminy mają następujące znaczenie:</w:t>
      </w:r>
    </w:p>
    <w:p w14:paraId="40204040" w14:textId="77777777"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ustawa</w:t>
      </w:r>
      <w:r w:rsidRPr="00EB3820">
        <w:rPr>
          <w:rFonts w:asciiTheme="majorHAnsi" w:eastAsia="MS Mincho" w:hAnsiTheme="majorHAnsi" w:cs="MS Mincho"/>
          <w:bCs/>
          <w:sz w:val="24"/>
          <w:szCs w:val="24"/>
        </w:rPr>
        <w:t xml:space="preserve">” – ustawa z dnia 29 stycznia 2004 r. Prawo zamówień publicznych </w:t>
      </w:r>
      <w:r w:rsidRPr="00EB3820">
        <w:rPr>
          <w:rFonts w:asciiTheme="majorHAnsi" w:eastAsia="MS Mincho" w:hAnsiTheme="majorHAnsi" w:cs="MS Mincho"/>
          <w:bCs/>
          <w:sz w:val="24"/>
          <w:szCs w:val="24"/>
        </w:rPr>
        <w:br/>
        <w:t>(t. j. Dz. U. z 2017 r., poz. 1579</w:t>
      </w:r>
      <w:r w:rsidR="006F1EB4">
        <w:rPr>
          <w:rFonts w:asciiTheme="majorHAnsi" w:eastAsia="MS Mincho" w:hAnsiTheme="majorHAnsi" w:cs="MS Mincho"/>
          <w:bCs/>
          <w:sz w:val="24"/>
          <w:szCs w:val="24"/>
        </w:rPr>
        <w:t xml:space="preserve"> ze zm.</w:t>
      </w:r>
      <w:r w:rsidRPr="00EB3820">
        <w:rPr>
          <w:rFonts w:asciiTheme="majorHAnsi" w:eastAsia="MS Mincho" w:hAnsiTheme="majorHAnsi" w:cs="MS Mincho"/>
          <w:bCs/>
          <w:sz w:val="24"/>
          <w:szCs w:val="24"/>
        </w:rPr>
        <w:t>),</w:t>
      </w:r>
    </w:p>
    <w:p w14:paraId="304DB0B7" w14:textId="77777777"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SIWZ</w:t>
      </w:r>
      <w:r w:rsidRPr="00EB3820">
        <w:rPr>
          <w:rFonts w:asciiTheme="majorHAnsi" w:eastAsia="MS Mincho" w:hAnsiTheme="majorHAnsi" w:cs="MS Mincho"/>
          <w:bCs/>
          <w:sz w:val="24"/>
          <w:szCs w:val="24"/>
        </w:rPr>
        <w:t>” – niniejsza Specyfikacja Istotnych Warunków Zamówienia,</w:t>
      </w:r>
    </w:p>
    <w:p w14:paraId="2F8131AD" w14:textId="77777777"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 xml:space="preserve"> „</w:t>
      </w:r>
      <w:r w:rsidRPr="00EB3820">
        <w:rPr>
          <w:rFonts w:asciiTheme="majorHAnsi" w:eastAsia="MS Mincho" w:hAnsiTheme="majorHAnsi" w:cs="MS Mincho"/>
          <w:b/>
          <w:bCs/>
          <w:sz w:val="24"/>
          <w:szCs w:val="24"/>
        </w:rPr>
        <w:t>zamówienie</w:t>
      </w:r>
      <w:r w:rsidRPr="00EB3820">
        <w:rPr>
          <w:rFonts w:asciiTheme="majorHAnsi" w:eastAsia="MS Mincho" w:hAnsiTheme="majorHAnsi" w:cs="MS Mincho"/>
          <w:bCs/>
          <w:sz w:val="24"/>
          <w:szCs w:val="24"/>
        </w:rPr>
        <w:t xml:space="preserve">” – zamówienie publiczne, którego przedmiot został opisany </w:t>
      </w:r>
      <w:r w:rsidRPr="00EB3820">
        <w:rPr>
          <w:rFonts w:asciiTheme="majorHAnsi" w:eastAsia="MS Mincho" w:hAnsiTheme="majorHAnsi" w:cs="MS Mincho"/>
          <w:bCs/>
          <w:sz w:val="24"/>
          <w:szCs w:val="24"/>
        </w:rPr>
        <w:br/>
        <w:t xml:space="preserve">w Rozdziale </w:t>
      </w:r>
      <w:r w:rsidR="006F1EB4">
        <w:rPr>
          <w:rFonts w:asciiTheme="majorHAnsi" w:eastAsia="MS Mincho" w:hAnsiTheme="majorHAnsi" w:cs="MS Mincho"/>
          <w:bCs/>
          <w:sz w:val="24"/>
          <w:szCs w:val="24"/>
        </w:rPr>
        <w:t>4</w:t>
      </w:r>
      <w:r w:rsidRPr="00EB3820">
        <w:rPr>
          <w:rFonts w:asciiTheme="majorHAnsi" w:eastAsia="MS Mincho" w:hAnsiTheme="majorHAnsi" w:cs="MS Mincho"/>
          <w:bCs/>
          <w:sz w:val="24"/>
          <w:szCs w:val="24"/>
        </w:rPr>
        <w:t xml:space="preserve"> niniejszej SIWZ,</w:t>
      </w:r>
    </w:p>
    <w:p w14:paraId="0A5B817C" w14:textId="77777777"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postępowanie</w:t>
      </w:r>
      <w:r w:rsidRPr="00EB3820">
        <w:rPr>
          <w:rFonts w:asciiTheme="majorHAnsi" w:eastAsia="MS Mincho" w:hAnsiTheme="majorHAnsi" w:cs="MS Mincho"/>
          <w:bCs/>
          <w:sz w:val="24"/>
          <w:szCs w:val="24"/>
        </w:rPr>
        <w:t>” – postępowanie o udzielenie zamówienia publicznego, którego dotyczy niniejsza SIWZ,</w:t>
      </w:r>
    </w:p>
    <w:p w14:paraId="73831808" w14:textId="77777777"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Zamawiający</w:t>
      </w:r>
      <w:r w:rsidRPr="00EB3820">
        <w:rPr>
          <w:rFonts w:asciiTheme="majorHAnsi" w:eastAsia="MS Mincho" w:hAnsiTheme="majorHAnsi" w:cs="MS Mincho"/>
          <w:bCs/>
          <w:sz w:val="24"/>
          <w:szCs w:val="24"/>
        </w:rPr>
        <w:t xml:space="preserve">” – </w:t>
      </w:r>
      <w:r w:rsidR="006F1EB4">
        <w:rPr>
          <w:rFonts w:asciiTheme="majorHAnsi" w:eastAsia="MS Mincho" w:hAnsiTheme="majorHAnsi" w:cs="MS Mincho"/>
          <w:bCs/>
          <w:sz w:val="24"/>
          <w:szCs w:val="24"/>
        </w:rPr>
        <w:t xml:space="preserve">Gmina </w:t>
      </w:r>
      <w:r w:rsidR="00A726D7">
        <w:rPr>
          <w:rFonts w:asciiTheme="majorHAnsi" w:eastAsia="MS Mincho" w:hAnsiTheme="majorHAnsi" w:cs="MS Mincho"/>
          <w:bCs/>
          <w:sz w:val="24"/>
          <w:szCs w:val="24"/>
        </w:rPr>
        <w:t>Chełm</w:t>
      </w:r>
      <w:r w:rsidRPr="00EB3820">
        <w:rPr>
          <w:rFonts w:asciiTheme="majorHAnsi" w:eastAsia="MS Mincho" w:hAnsiTheme="majorHAnsi" w:cs="MS Mincho"/>
          <w:bCs/>
          <w:sz w:val="24"/>
          <w:szCs w:val="24"/>
        </w:rPr>
        <w:t>.</w:t>
      </w:r>
    </w:p>
    <w:p w14:paraId="073DEEA2" w14:textId="77777777" w:rsidR="00D73C4E" w:rsidRDefault="00D73C4E" w:rsidP="00EB3820">
      <w:pPr>
        <w:widowControl w:val="0"/>
        <w:numPr>
          <w:ilvl w:val="1"/>
          <w:numId w:val="1"/>
        </w:numPr>
        <w:spacing w:line="276" w:lineRule="auto"/>
        <w:ind w:left="567" w:hanging="567"/>
        <w:jc w:val="both"/>
        <w:outlineLvl w:val="3"/>
        <w:rPr>
          <w:rFonts w:asciiTheme="majorHAnsi" w:hAnsiTheme="majorHAnsi" w:cs="Arial"/>
          <w:bCs/>
        </w:rPr>
      </w:pPr>
      <w:r w:rsidRPr="00EB3820">
        <w:rPr>
          <w:rFonts w:asciiTheme="majorHAnsi" w:hAnsiTheme="majorHAnsi" w:cs="Arial"/>
          <w:bCs/>
        </w:rPr>
        <w:t>Wykonawca powinien dokładnie zapoznać się z niniejszą SIWZ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D9784D" w:rsidRPr="00EB3820" w14:paraId="69B4409B" w14:textId="77777777" w:rsidTr="00272A55">
        <w:trPr>
          <w:jc w:val="center"/>
        </w:trPr>
        <w:tc>
          <w:tcPr>
            <w:tcW w:w="9054" w:type="dxa"/>
            <w:tcBorders>
              <w:bottom w:val="single" w:sz="4" w:space="0" w:color="auto"/>
            </w:tcBorders>
          </w:tcPr>
          <w:p w14:paraId="6DF87CEA" w14:textId="77777777" w:rsidR="00D9784D" w:rsidRPr="001E4545" w:rsidRDefault="00D9784D" w:rsidP="00EB3820">
            <w:pPr>
              <w:spacing w:line="276" w:lineRule="auto"/>
              <w:jc w:val="center"/>
              <w:rPr>
                <w:rFonts w:asciiTheme="majorHAnsi" w:hAnsiTheme="majorHAnsi"/>
                <w:sz w:val="26"/>
                <w:szCs w:val="26"/>
              </w:rPr>
            </w:pPr>
            <w:r w:rsidRPr="001E4545">
              <w:rPr>
                <w:rFonts w:asciiTheme="majorHAnsi" w:hAnsiTheme="majorHAnsi"/>
                <w:sz w:val="26"/>
                <w:szCs w:val="26"/>
              </w:rPr>
              <w:lastRenderedPageBreak/>
              <w:t>Rozdział 2</w:t>
            </w:r>
          </w:p>
          <w:p w14:paraId="70DD0275" w14:textId="77777777" w:rsidR="00D9784D" w:rsidRPr="00EB3820" w:rsidRDefault="00D9784D" w:rsidP="00EB3820">
            <w:pPr>
              <w:spacing w:line="276" w:lineRule="auto"/>
              <w:jc w:val="center"/>
              <w:rPr>
                <w:rFonts w:asciiTheme="majorHAnsi" w:hAnsiTheme="majorHAnsi"/>
              </w:rPr>
            </w:pPr>
            <w:r w:rsidRPr="001E4545">
              <w:rPr>
                <w:rFonts w:asciiTheme="majorHAnsi" w:hAnsiTheme="majorHAnsi"/>
                <w:b/>
                <w:sz w:val="26"/>
                <w:szCs w:val="26"/>
              </w:rPr>
              <w:t>OZNACZENIE POSTĘPOWANIA</w:t>
            </w:r>
          </w:p>
        </w:tc>
      </w:tr>
    </w:tbl>
    <w:p w14:paraId="431F6F1F" w14:textId="77777777" w:rsidR="00D9784D" w:rsidRPr="00EB3820" w:rsidRDefault="00D9784D" w:rsidP="00EB3820">
      <w:pPr>
        <w:spacing w:line="276" w:lineRule="auto"/>
        <w:rPr>
          <w:rFonts w:asciiTheme="majorHAnsi" w:hAnsiTheme="majorHAnsi"/>
        </w:rPr>
      </w:pPr>
    </w:p>
    <w:p w14:paraId="27F6D8EC" w14:textId="77777777" w:rsidR="00D9784D" w:rsidRPr="00EB3820"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EB3820">
        <w:rPr>
          <w:rFonts w:asciiTheme="majorHAnsi" w:hAnsiTheme="majorHAnsi" w:cs="Arial"/>
          <w:bCs/>
          <w:sz w:val="24"/>
          <w:szCs w:val="24"/>
        </w:rPr>
        <w:t xml:space="preserve">Postępowanie oznaczone jest znakiem: </w:t>
      </w:r>
      <w:r w:rsidR="00A470FA">
        <w:rPr>
          <w:rFonts w:asciiTheme="majorHAnsi" w:hAnsiTheme="majorHAnsi"/>
          <w:b/>
          <w:bCs/>
          <w:color w:val="000000"/>
          <w:sz w:val="24"/>
          <w:szCs w:val="24"/>
          <w:shd w:val="clear" w:color="auto" w:fill="FFFFFF"/>
        </w:rPr>
        <w:t>PGI.271.8.18</w:t>
      </w:r>
    </w:p>
    <w:p w14:paraId="43EC9559" w14:textId="77777777" w:rsidR="00D9784D" w:rsidRPr="00EB3820"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EB3820">
        <w:rPr>
          <w:rFonts w:asciiTheme="majorHAnsi" w:hAnsiTheme="majorHAnsi" w:cs="Arial"/>
          <w:bCs/>
          <w:sz w:val="24"/>
          <w:szCs w:val="24"/>
        </w:rPr>
        <w:t xml:space="preserve">Wykonawcy powinni we wszelkich kontaktach z Zamawiającym powoływać się </w:t>
      </w:r>
    </w:p>
    <w:p w14:paraId="662A5956" w14:textId="77777777" w:rsidR="00D9784D" w:rsidRPr="00EB3820" w:rsidRDefault="00D9784D" w:rsidP="00EB3820">
      <w:pPr>
        <w:widowControl w:val="0"/>
        <w:spacing w:line="276" w:lineRule="auto"/>
        <w:ind w:left="567"/>
        <w:jc w:val="both"/>
        <w:outlineLvl w:val="3"/>
        <w:rPr>
          <w:rFonts w:asciiTheme="majorHAnsi" w:hAnsiTheme="majorHAnsi" w:cs="Arial"/>
          <w:bCs/>
        </w:rPr>
      </w:pPr>
      <w:r w:rsidRPr="00EB3820">
        <w:rPr>
          <w:rFonts w:asciiTheme="majorHAnsi" w:hAnsiTheme="majorHAnsi" w:cs="Arial"/>
          <w:bCs/>
        </w:rPr>
        <w:t>na wyżej podane oznaczenie.</w:t>
      </w:r>
    </w:p>
    <w:tbl>
      <w:tblPr>
        <w:tblW w:w="0" w:type="auto"/>
        <w:jc w:val="center"/>
        <w:tblBorders>
          <w:bottom w:val="single" w:sz="4" w:space="0" w:color="auto"/>
        </w:tblBorders>
        <w:tblLook w:val="00A0" w:firstRow="1" w:lastRow="0" w:firstColumn="1" w:lastColumn="0" w:noHBand="0" w:noVBand="0"/>
      </w:tblPr>
      <w:tblGrid>
        <w:gridCol w:w="9054"/>
      </w:tblGrid>
      <w:tr w:rsidR="00D9784D" w:rsidRPr="00EB3820" w14:paraId="432D5790" w14:textId="77777777" w:rsidTr="00C34DB9">
        <w:trPr>
          <w:jc w:val="center"/>
        </w:trPr>
        <w:tc>
          <w:tcPr>
            <w:tcW w:w="9054" w:type="dxa"/>
            <w:tcBorders>
              <w:bottom w:val="single" w:sz="4" w:space="0" w:color="auto"/>
            </w:tcBorders>
          </w:tcPr>
          <w:p w14:paraId="01B22890" w14:textId="77777777" w:rsidR="00D9784D" w:rsidRPr="001E4545" w:rsidRDefault="00D9784D" w:rsidP="00EB3820">
            <w:pPr>
              <w:spacing w:line="276" w:lineRule="auto"/>
              <w:jc w:val="center"/>
              <w:rPr>
                <w:rFonts w:asciiTheme="majorHAnsi" w:hAnsiTheme="majorHAnsi"/>
                <w:sz w:val="26"/>
                <w:szCs w:val="26"/>
              </w:rPr>
            </w:pPr>
            <w:r w:rsidRPr="001E4545">
              <w:rPr>
                <w:rFonts w:asciiTheme="majorHAnsi" w:hAnsiTheme="majorHAnsi"/>
                <w:sz w:val="26"/>
                <w:szCs w:val="26"/>
              </w:rPr>
              <w:t>Rozdział 3</w:t>
            </w:r>
          </w:p>
          <w:p w14:paraId="2ACADA81" w14:textId="77777777" w:rsidR="00D9784D" w:rsidRPr="00EB3820" w:rsidRDefault="00D9784D" w:rsidP="00EB3820">
            <w:pPr>
              <w:spacing w:line="276" w:lineRule="auto"/>
              <w:jc w:val="center"/>
              <w:rPr>
                <w:rFonts w:asciiTheme="majorHAnsi" w:hAnsiTheme="majorHAnsi"/>
              </w:rPr>
            </w:pPr>
            <w:r w:rsidRPr="001E4545">
              <w:rPr>
                <w:rFonts w:asciiTheme="majorHAnsi" w:hAnsiTheme="majorHAnsi"/>
                <w:b/>
                <w:sz w:val="26"/>
                <w:szCs w:val="26"/>
              </w:rPr>
              <w:t>ŹRÓDŁA FINANSOWANIA</w:t>
            </w:r>
          </w:p>
        </w:tc>
      </w:tr>
    </w:tbl>
    <w:p w14:paraId="3D8511D8" w14:textId="77777777" w:rsidR="00D9784D" w:rsidRPr="00EB3820" w:rsidRDefault="00D9784D" w:rsidP="00EB3820">
      <w:pPr>
        <w:spacing w:line="276" w:lineRule="auto"/>
        <w:rPr>
          <w:rFonts w:asciiTheme="majorHAnsi" w:hAnsiTheme="majorHAnsi"/>
        </w:rPr>
      </w:pPr>
    </w:p>
    <w:p w14:paraId="350A5FD7" w14:textId="77777777" w:rsidR="001E4545" w:rsidRDefault="001E4545" w:rsidP="00EB3820">
      <w:pPr>
        <w:pStyle w:val="Kolorowalistaakcent11"/>
        <w:autoSpaceDE w:val="0"/>
        <w:autoSpaceDN w:val="0"/>
        <w:adjustRightInd w:val="0"/>
        <w:spacing w:line="276" w:lineRule="auto"/>
        <w:ind w:left="0"/>
        <w:rPr>
          <w:rFonts w:asciiTheme="majorHAnsi" w:hAnsiTheme="majorHAnsi" w:cs="Helvetica"/>
          <w:b/>
          <w:bCs/>
          <w:sz w:val="24"/>
          <w:szCs w:val="24"/>
        </w:rPr>
      </w:pPr>
      <w:r w:rsidRPr="001E4545">
        <w:rPr>
          <w:rFonts w:asciiTheme="majorHAnsi" w:hAnsiTheme="majorHAnsi" w:cs="Helvetica"/>
          <w:b/>
          <w:bCs/>
          <w:sz w:val="24"/>
          <w:szCs w:val="24"/>
        </w:rPr>
        <w:t xml:space="preserve">Zamawiający informuje, iż zadanie pn.: </w:t>
      </w:r>
      <w:r w:rsidRPr="001E4545">
        <w:rPr>
          <w:rFonts w:asciiTheme="majorHAnsi" w:hAnsiTheme="majorHAnsi" w:cs="Helvetica"/>
          <w:b/>
          <w:bCs/>
          <w:i/>
          <w:sz w:val="24"/>
          <w:szCs w:val="24"/>
        </w:rPr>
        <w:t>„</w:t>
      </w:r>
      <w:r w:rsidR="00B87B61" w:rsidRPr="00B87B61">
        <w:rPr>
          <w:rFonts w:asciiTheme="majorHAnsi" w:hAnsiTheme="majorHAnsi" w:cs="Helvetica"/>
          <w:b/>
          <w:bCs/>
          <w:i/>
          <w:sz w:val="24"/>
          <w:szCs w:val="24"/>
        </w:rPr>
        <w:t>Rozwój gospodarki wodno-ściekowej w Gminie Chełm poprzez budowę sieci wodociągowych, budowę przydomowych oczyszczalni ścieków i przebudowę oczyszczalni ścieków komunalnych</w:t>
      </w:r>
      <w:r w:rsidRPr="001E4545">
        <w:rPr>
          <w:rFonts w:asciiTheme="majorHAnsi" w:hAnsiTheme="majorHAnsi" w:cs="Helvetica"/>
          <w:b/>
          <w:bCs/>
          <w:i/>
          <w:sz w:val="24"/>
          <w:szCs w:val="24"/>
        </w:rPr>
        <w:t>”</w:t>
      </w:r>
      <w:r w:rsidRPr="001E4545">
        <w:rPr>
          <w:rFonts w:asciiTheme="majorHAnsi" w:hAnsiTheme="majorHAnsi" w:cs="Helvetica"/>
          <w:b/>
          <w:bCs/>
          <w:sz w:val="24"/>
          <w:szCs w:val="24"/>
        </w:rPr>
        <w:t xml:space="preserve"> objęte jest wnioskiem o przyznanie pomocy dla operacji </w:t>
      </w:r>
      <w:r w:rsidR="00B87B61" w:rsidRPr="00B87B61">
        <w:rPr>
          <w:rFonts w:asciiTheme="majorHAnsi" w:hAnsiTheme="majorHAnsi" w:cs="Helvetica"/>
          <w:b/>
          <w:bCs/>
          <w:sz w:val="24"/>
          <w:szCs w:val="24"/>
        </w:rPr>
        <w:t xml:space="preserve">typu </w:t>
      </w:r>
      <w:r w:rsidR="00B87B61" w:rsidRPr="00B87B61">
        <w:rPr>
          <w:rFonts w:asciiTheme="majorHAnsi" w:hAnsiTheme="majorHAnsi" w:cs="Helvetica"/>
          <w:b/>
          <w:bCs/>
          <w:i/>
          <w:sz w:val="24"/>
          <w:szCs w:val="24"/>
        </w:rPr>
        <w:t xml:space="preserve">„Gospodarka wodno-ściekowa” </w:t>
      </w:r>
      <w:r w:rsidR="00B87B61" w:rsidRPr="00B87B61">
        <w:rPr>
          <w:rFonts w:asciiTheme="majorHAnsi" w:hAnsiTheme="majorHAnsi" w:cs="Helvetica"/>
          <w:b/>
          <w:bCs/>
          <w:sz w:val="24"/>
          <w:szCs w:val="24"/>
        </w:rPr>
        <w:t xml:space="preserve">w ramach poddziałania </w:t>
      </w:r>
      <w:r w:rsidR="00B87B61" w:rsidRPr="00B87B61">
        <w:rPr>
          <w:rFonts w:asciiTheme="majorHAnsi" w:hAnsiTheme="majorHAnsi" w:cs="Helvetica"/>
          <w:b/>
          <w:bCs/>
          <w:i/>
          <w:sz w:val="24"/>
          <w:szCs w:val="24"/>
        </w:rPr>
        <w:t>„Wsparcie inwestycji związanych z tworzeniem, ulepszaniem lub rozbudową wszystkich rodzajów małej infrastruktury, w tym inwestycji w energię odnawialną i w oszczędzanie energii”</w:t>
      </w:r>
      <w:r w:rsidR="00B87B61" w:rsidRPr="00B87B61">
        <w:rPr>
          <w:rFonts w:asciiTheme="majorHAnsi" w:hAnsiTheme="majorHAnsi" w:cs="Helvetica"/>
          <w:b/>
          <w:bCs/>
          <w:sz w:val="24"/>
          <w:szCs w:val="24"/>
        </w:rPr>
        <w:t xml:space="preserve"> objętego Programem Rozwoju Obszarów Wiejskich na lata 2014-2020.</w:t>
      </w:r>
    </w:p>
    <w:p w14:paraId="6A0B82CF" w14:textId="77777777" w:rsidR="001E4545" w:rsidRPr="00EB3820" w:rsidRDefault="001E4545" w:rsidP="00EB3820">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EB3820" w14:paraId="72166341" w14:textId="77777777" w:rsidTr="00BF14AE">
        <w:trPr>
          <w:jc w:val="center"/>
        </w:trPr>
        <w:tc>
          <w:tcPr>
            <w:tcW w:w="9060" w:type="dxa"/>
            <w:tcBorders>
              <w:bottom w:val="single" w:sz="4" w:space="0" w:color="auto"/>
            </w:tcBorders>
          </w:tcPr>
          <w:p w14:paraId="56A638E2" w14:textId="77777777" w:rsidR="00D9784D" w:rsidRPr="001E4545"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1E4545">
              <w:rPr>
                <w:rFonts w:asciiTheme="majorHAnsi" w:hAnsiTheme="majorHAnsi"/>
                <w:sz w:val="26"/>
                <w:szCs w:val="26"/>
              </w:rPr>
              <w:t>Rozdział 4</w:t>
            </w:r>
          </w:p>
          <w:p w14:paraId="41E10F57"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OPIS PRZEDMIOTU ZAMÓWIENIA</w:t>
            </w:r>
          </w:p>
        </w:tc>
      </w:tr>
    </w:tbl>
    <w:p w14:paraId="5FEAAEF8" w14:textId="77777777" w:rsidR="00D9784D" w:rsidRDefault="00D9784D" w:rsidP="00EB3820">
      <w:pPr>
        <w:widowControl w:val="0"/>
        <w:spacing w:line="276" w:lineRule="auto"/>
        <w:ind w:left="709"/>
        <w:jc w:val="both"/>
        <w:outlineLvl w:val="3"/>
        <w:rPr>
          <w:rFonts w:asciiTheme="majorHAnsi" w:hAnsiTheme="majorHAnsi" w:cs="Arial"/>
          <w:bCs/>
        </w:rPr>
      </w:pPr>
    </w:p>
    <w:p w14:paraId="494751C2" w14:textId="77777777" w:rsidR="001E4545" w:rsidRPr="006D2729" w:rsidRDefault="001E4545" w:rsidP="001B0F30">
      <w:pPr>
        <w:pStyle w:val="Kolorowalistaakcent11"/>
        <w:numPr>
          <w:ilvl w:val="0"/>
          <w:numId w:val="5"/>
        </w:numPr>
        <w:suppressAutoHyphens/>
        <w:spacing w:before="0" w:after="0" w:line="276" w:lineRule="auto"/>
        <w:rPr>
          <w:rFonts w:ascii="Cambria" w:hAnsi="Cambria" w:cs="Arial"/>
          <w:bCs/>
          <w:vanish/>
          <w:sz w:val="24"/>
          <w:szCs w:val="24"/>
        </w:rPr>
      </w:pPr>
    </w:p>
    <w:p w14:paraId="50186E5F" w14:textId="77777777" w:rsidR="001E4545" w:rsidRPr="006D2729" w:rsidRDefault="001E4545" w:rsidP="001B0F30">
      <w:pPr>
        <w:pStyle w:val="Kolorowalistaakcent11"/>
        <w:numPr>
          <w:ilvl w:val="0"/>
          <w:numId w:val="5"/>
        </w:numPr>
        <w:suppressAutoHyphens/>
        <w:spacing w:before="0" w:after="0" w:line="276" w:lineRule="auto"/>
        <w:rPr>
          <w:rFonts w:ascii="Cambria" w:hAnsi="Cambria" w:cs="Arial"/>
          <w:bCs/>
          <w:vanish/>
          <w:sz w:val="24"/>
          <w:szCs w:val="24"/>
        </w:rPr>
      </w:pPr>
    </w:p>
    <w:p w14:paraId="544F05C2" w14:textId="77777777" w:rsidR="00A07802" w:rsidRPr="00A07802" w:rsidRDefault="001E4545" w:rsidP="001B0F30">
      <w:pPr>
        <w:pStyle w:val="Akapitzlist"/>
        <w:numPr>
          <w:ilvl w:val="1"/>
          <w:numId w:val="33"/>
        </w:numPr>
        <w:suppressAutoHyphens/>
        <w:spacing w:line="276" w:lineRule="auto"/>
        <w:ind w:left="567" w:hanging="567"/>
        <w:rPr>
          <w:rFonts w:asciiTheme="majorHAnsi" w:hAnsiTheme="majorHAnsi" w:cs="Calibri"/>
          <w:b/>
          <w:color w:val="000000" w:themeColor="text1"/>
          <w:sz w:val="24"/>
          <w:szCs w:val="24"/>
          <w:lang w:eastAsia="ar-SA"/>
        </w:rPr>
      </w:pPr>
      <w:r w:rsidRPr="00CD0ED9">
        <w:rPr>
          <w:rFonts w:ascii="Cambria" w:hAnsi="Cambria" w:cs="Calibri"/>
          <w:color w:val="000000" w:themeColor="text1"/>
          <w:sz w:val="24"/>
          <w:szCs w:val="24"/>
          <w:lang w:eastAsia="ar-SA"/>
        </w:rPr>
        <w:t xml:space="preserve">Przedmiotem zamówienia jest opracowanie </w:t>
      </w:r>
      <w:r w:rsidR="00AF273F">
        <w:rPr>
          <w:rFonts w:ascii="Cambria" w:hAnsi="Cambria" w:cs="Calibri"/>
          <w:color w:val="000000" w:themeColor="text1"/>
          <w:sz w:val="24"/>
          <w:szCs w:val="24"/>
          <w:lang w:eastAsia="ar-SA"/>
        </w:rPr>
        <w:t xml:space="preserve">kompletnej </w:t>
      </w:r>
      <w:r w:rsidR="00AF273F" w:rsidRPr="00AF273F">
        <w:rPr>
          <w:rFonts w:ascii="Cambria" w:hAnsi="Cambria" w:cs="Calibri"/>
          <w:color w:val="000000" w:themeColor="text1"/>
          <w:sz w:val="24"/>
          <w:szCs w:val="24"/>
          <w:lang w:eastAsia="ar-SA"/>
        </w:rPr>
        <w:t>dokumentacji projektowej</w:t>
      </w:r>
      <w:r w:rsidR="00AF273F">
        <w:rPr>
          <w:rFonts w:ascii="Cambria" w:hAnsi="Cambria" w:cs="Calibri"/>
          <w:color w:val="000000" w:themeColor="text1"/>
          <w:sz w:val="24"/>
          <w:szCs w:val="24"/>
          <w:lang w:eastAsia="ar-SA"/>
        </w:rPr>
        <w:t>,</w:t>
      </w:r>
      <w:r w:rsidR="00365DF0">
        <w:rPr>
          <w:rFonts w:ascii="Cambria" w:hAnsi="Cambria" w:cs="Calibri"/>
          <w:color w:val="000000" w:themeColor="text1"/>
          <w:sz w:val="24"/>
          <w:szCs w:val="24"/>
          <w:lang w:eastAsia="ar-SA"/>
        </w:rPr>
        <w:t xml:space="preserve"> uzyskanie na jej podstawie pozwolenia na budowę</w:t>
      </w:r>
      <w:r w:rsidR="00B87B61">
        <w:rPr>
          <w:rFonts w:ascii="Cambria" w:hAnsi="Cambria" w:cs="Calibri"/>
          <w:color w:val="000000" w:themeColor="text1"/>
          <w:sz w:val="24"/>
          <w:szCs w:val="24"/>
          <w:lang w:eastAsia="ar-SA"/>
        </w:rPr>
        <w:t>,</w:t>
      </w:r>
      <w:r w:rsidR="00AF273F" w:rsidRPr="00AF273F">
        <w:rPr>
          <w:rFonts w:ascii="Cambria" w:hAnsi="Cambria" w:cs="Calibri"/>
          <w:color w:val="000000" w:themeColor="text1"/>
          <w:sz w:val="24"/>
          <w:szCs w:val="24"/>
          <w:lang w:eastAsia="ar-SA"/>
        </w:rPr>
        <w:t xml:space="preserve"> a następnie wykonanie </w:t>
      </w:r>
      <w:r w:rsidR="00365DF0">
        <w:rPr>
          <w:rFonts w:ascii="Cambria" w:hAnsi="Cambria" w:cs="Calibri"/>
          <w:color w:val="000000" w:themeColor="text1"/>
          <w:sz w:val="24"/>
          <w:szCs w:val="24"/>
          <w:lang w:eastAsia="ar-SA"/>
        </w:rPr>
        <w:t xml:space="preserve">na jej podstawie robót budowlanych </w:t>
      </w:r>
      <w:r w:rsidR="00AF273F" w:rsidRPr="00AF273F">
        <w:rPr>
          <w:rFonts w:ascii="Cambria" w:hAnsi="Cambria" w:cs="Calibri"/>
          <w:color w:val="000000" w:themeColor="text1"/>
          <w:sz w:val="24"/>
          <w:szCs w:val="24"/>
          <w:lang w:eastAsia="ar-SA"/>
        </w:rPr>
        <w:t xml:space="preserve">przedsięwzięcia </w:t>
      </w:r>
      <w:r w:rsidR="00AF273F" w:rsidRPr="00AF273F">
        <w:rPr>
          <w:rFonts w:ascii="Cambria" w:hAnsi="Cambria" w:cs="Calibri"/>
          <w:b/>
          <w:color w:val="000000" w:themeColor="text1"/>
          <w:sz w:val="24"/>
          <w:szCs w:val="24"/>
          <w:lang w:eastAsia="ar-SA"/>
        </w:rPr>
        <w:t>„</w:t>
      </w:r>
      <w:r w:rsidR="00B87B61" w:rsidRPr="00B87B61">
        <w:rPr>
          <w:rFonts w:ascii="Cambria" w:hAnsi="Cambria" w:cs="Calibri"/>
          <w:b/>
          <w:color w:val="000000" w:themeColor="text1"/>
          <w:sz w:val="24"/>
          <w:szCs w:val="24"/>
          <w:lang w:eastAsia="ar-SA"/>
        </w:rPr>
        <w:t>Rozwój gospodarki wodno-ściekowej w Gminie Chełm poprzez budowę sieci wodociągowych, budowę przydomowych oczyszczalni ścieków i przebudowę oczyszczalni ścieków komunalnych</w:t>
      </w:r>
      <w:r w:rsidRPr="00CD0ED9">
        <w:rPr>
          <w:rFonts w:ascii="Cambria" w:hAnsi="Cambria" w:cs="Calibri"/>
          <w:b/>
          <w:color w:val="000000" w:themeColor="text1"/>
          <w:sz w:val="24"/>
          <w:szCs w:val="24"/>
          <w:lang w:eastAsia="ar-SA"/>
        </w:rPr>
        <w:t>”</w:t>
      </w:r>
      <w:r w:rsidR="00365DF0">
        <w:rPr>
          <w:rFonts w:ascii="Cambria" w:hAnsi="Cambria" w:cs="Calibri"/>
          <w:b/>
          <w:color w:val="000000" w:themeColor="text1"/>
          <w:sz w:val="24"/>
          <w:szCs w:val="24"/>
          <w:lang w:eastAsia="ar-SA"/>
        </w:rPr>
        <w:t xml:space="preserve"> </w:t>
      </w:r>
      <w:r w:rsidR="00365DF0" w:rsidRPr="00365DF0">
        <w:rPr>
          <w:rFonts w:ascii="Cambria" w:hAnsi="Cambria" w:cs="Calibri"/>
          <w:color w:val="000000" w:themeColor="text1"/>
          <w:sz w:val="24"/>
          <w:szCs w:val="24"/>
          <w:lang w:eastAsia="ar-SA"/>
        </w:rPr>
        <w:t xml:space="preserve">oraz uzyskanie </w:t>
      </w:r>
      <w:r w:rsidR="00365DF0">
        <w:rPr>
          <w:rFonts w:ascii="Cambria" w:hAnsi="Cambria" w:cs="Calibri"/>
          <w:color w:val="000000" w:themeColor="text1"/>
          <w:sz w:val="24"/>
          <w:szCs w:val="24"/>
          <w:lang w:eastAsia="ar-SA"/>
        </w:rPr>
        <w:t xml:space="preserve">w imieniu zamawiającego </w:t>
      </w:r>
      <w:r w:rsidR="00365DF0" w:rsidRPr="00365DF0">
        <w:rPr>
          <w:rFonts w:ascii="Cambria" w:hAnsi="Cambria" w:cs="Calibri"/>
          <w:color w:val="000000" w:themeColor="text1"/>
          <w:sz w:val="24"/>
          <w:szCs w:val="24"/>
          <w:lang w:eastAsia="ar-SA"/>
        </w:rPr>
        <w:t>pozwolenia na użytkowanie</w:t>
      </w:r>
      <w:r w:rsidR="00AF273F">
        <w:rPr>
          <w:rFonts w:ascii="Cambria" w:hAnsi="Cambria" w:cs="Calibri"/>
          <w:b/>
          <w:color w:val="000000" w:themeColor="text1"/>
          <w:sz w:val="24"/>
          <w:szCs w:val="24"/>
          <w:lang w:eastAsia="ar-SA"/>
        </w:rPr>
        <w:t>.</w:t>
      </w:r>
    </w:p>
    <w:p w14:paraId="769CB5BF" w14:textId="77777777" w:rsidR="00A07802" w:rsidRPr="00A07802" w:rsidRDefault="00A07802" w:rsidP="00A07802">
      <w:pPr>
        <w:pStyle w:val="Akapitzlist"/>
        <w:suppressAutoHyphens/>
        <w:spacing w:line="276" w:lineRule="auto"/>
        <w:ind w:left="567"/>
        <w:rPr>
          <w:rFonts w:asciiTheme="majorHAnsi" w:hAnsiTheme="majorHAnsi" w:cs="Calibri"/>
          <w:b/>
          <w:color w:val="000000" w:themeColor="text1"/>
          <w:sz w:val="24"/>
          <w:szCs w:val="24"/>
          <w:lang w:eastAsia="ar-SA"/>
        </w:rPr>
      </w:pPr>
    </w:p>
    <w:p w14:paraId="74F54B28" w14:textId="77777777" w:rsidR="00A07802" w:rsidRPr="00A07802" w:rsidRDefault="00A07802" w:rsidP="001B0F30">
      <w:pPr>
        <w:pStyle w:val="Akapitzlist"/>
        <w:numPr>
          <w:ilvl w:val="1"/>
          <w:numId w:val="33"/>
        </w:numPr>
        <w:suppressAutoHyphens/>
        <w:spacing w:line="276" w:lineRule="auto"/>
        <w:ind w:left="567" w:hanging="567"/>
        <w:rPr>
          <w:rFonts w:asciiTheme="majorHAnsi" w:hAnsiTheme="majorHAnsi" w:cs="Calibri"/>
          <w:b/>
          <w:color w:val="000000" w:themeColor="text1"/>
          <w:sz w:val="24"/>
          <w:szCs w:val="24"/>
          <w:lang w:eastAsia="ar-SA"/>
        </w:rPr>
      </w:pPr>
      <w:r w:rsidRPr="00A07802">
        <w:rPr>
          <w:rFonts w:ascii="Cambria" w:hAnsi="Cambria" w:cs="Arial"/>
          <w:sz w:val="24"/>
          <w:szCs w:val="24"/>
        </w:rPr>
        <w:t xml:space="preserve">Zamawiający zgodnie z art. 36aa ust. 1 ustawy Pzp </w:t>
      </w:r>
      <w:r w:rsidRPr="00A07802">
        <w:rPr>
          <w:rFonts w:ascii="Cambria" w:hAnsi="Cambria" w:cs="Arial"/>
          <w:b/>
          <w:sz w:val="24"/>
          <w:szCs w:val="24"/>
          <w:u w:val="single"/>
        </w:rPr>
        <w:t>dopuszcza składanie ofert częściowych</w:t>
      </w:r>
      <w:r w:rsidRPr="00A07802">
        <w:rPr>
          <w:rFonts w:ascii="Cambria" w:hAnsi="Cambria" w:cs="Arial"/>
          <w:sz w:val="24"/>
          <w:szCs w:val="24"/>
        </w:rPr>
        <w:t xml:space="preserve"> z podziałem na </w:t>
      </w:r>
      <w:r w:rsidRPr="00A07802">
        <w:rPr>
          <w:rFonts w:ascii="Cambria" w:hAnsi="Cambria" w:cs="Arial"/>
          <w:b/>
          <w:color w:val="008C41"/>
          <w:sz w:val="24"/>
          <w:szCs w:val="24"/>
          <w:u w:val="single"/>
        </w:rPr>
        <w:t>3 części</w:t>
      </w:r>
      <w:r w:rsidRPr="00A07802">
        <w:rPr>
          <w:rFonts w:ascii="Cambria" w:hAnsi="Cambria" w:cs="Arial"/>
          <w:color w:val="008C41"/>
          <w:sz w:val="24"/>
          <w:szCs w:val="24"/>
        </w:rPr>
        <w:t xml:space="preserve">, </w:t>
      </w:r>
      <w:r w:rsidRPr="00A07802">
        <w:rPr>
          <w:rFonts w:ascii="Cambria" w:hAnsi="Cambria" w:cs="Arial"/>
          <w:sz w:val="24"/>
          <w:szCs w:val="24"/>
        </w:rPr>
        <w:t>jak poniżej:</w:t>
      </w:r>
    </w:p>
    <w:p w14:paraId="01513798" w14:textId="77777777" w:rsidR="00A07802" w:rsidRPr="00A07802" w:rsidRDefault="00A07802" w:rsidP="00A07802">
      <w:pPr>
        <w:suppressAutoHyphens/>
        <w:spacing w:line="276" w:lineRule="auto"/>
        <w:rPr>
          <w:rFonts w:ascii="Cambria" w:hAnsi="Cambria" w:cs="Arial"/>
          <w:b/>
          <w:color w:val="008C41"/>
          <w:u w:val="single"/>
        </w:rPr>
      </w:pPr>
    </w:p>
    <w:p w14:paraId="23CE71A7" w14:textId="77777777" w:rsidR="00A07802" w:rsidRPr="00A07802" w:rsidRDefault="00A07802" w:rsidP="001B0F30">
      <w:pPr>
        <w:pStyle w:val="Akapitzlist"/>
        <w:numPr>
          <w:ilvl w:val="2"/>
          <w:numId w:val="33"/>
        </w:numPr>
        <w:suppressAutoHyphens/>
        <w:spacing w:line="276" w:lineRule="auto"/>
        <w:ind w:left="1276" w:hanging="709"/>
        <w:rPr>
          <w:rFonts w:asciiTheme="majorHAnsi" w:hAnsiTheme="majorHAnsi" w:cs="Calibri"/>
          <w:b/>
          <w:color w:val="000000" w:themeColor="text1"/>
          <w:sz w:val="24"/>
          <w:szCs w:val="24"/>
          <w:lang w:eastAsia="ar-SA"/>
        </w:rPr>
      </w:pPr>
      <w:r w:rsidRPr="00A07802">
        <w:rPr>
          <w:rFonts w:ascii="Cambria" w:hAnsi="Cambria" w:cs="Arial"/>
          <w:b/>
          <w:color w:val="008C41"/>
          <w:sz w:val="24"/>
          <w:szCs w:val="24"/>
          <w:u w:val="single"/>
        </w:rPr>
        <w:t>część 1 zamówienia</w:t>
      </w:r>
      <w:r w:rsidRPr="00A07802">
        <w:rPr>
          <w:rFonts w:ascii="Cambria" w:hAnsi="Cambria" w:cs="Arial"/>
          <w:color w:val="008C41"/>
          <w:sz w:val="24"/>
          <w:szCs w:val="24"/>
        </w:rPr>
        <w:t xml:space="preserve"> </w:t>
      </w:r>
      <w:r w:rsidRPr="00A07802">
        <w:rPr>
          <w:rFonts w:ascii="Cambria" w:hAnsi="Cambria" w:cs="Arial"/>
          <w:sz w:val="24"/>
          <w:szCs w:val="24"/>
        </w:rPr>
        <w:t xml:space="preserve">– </w:t>
      </w:r>
      <w:r w:rsidRPr="00A07802">
        <w:rPr>
          <w:rFonts w:ascii="Cambria" w:hAnsi="Cambria" w:cs="Arial"/>
          <w:b/>
          <w:bCs/>
          <w:i/>
          <w:color w:val="000000"/>
          <w:sz w:val="24"/>
          <w:szCs w:val="24"/>
        </w:rPr>
        <w:t>„</w:t>
      </w:r>
      <w:r w:rsidRPr="00A07802">
        <w:rPr>
          <w:rFonts w:ascii="Cambria" w:hAnsi="Cambria" w:cs="Arial"/>
          <w:b/>
          <w:bCs/>
          <w:color w:val="000000"/>
          <w:sz w:val="24"/>
          <w:szCs w:val="24"/>
        </w:rPr>
        <w:t>Budowa</w:t>
      </w:r>
      <w:r w:rsidRPr="00A07802">
        <w:rPr>
          <w:rFonts w:ascii="Cambria" w:hAnsi="Cambria" w:cs="Arial"/>
          <w:b/>
          <w:bCs/>
          <w:i/>
          <w:color w:val="000000"/>
          <w:sz w:val="24"/>
          <w:szCs w:val="24"/>
        </w:rPr>
        <w:t xml:space="preserve"> </w:t>
      </w:r>
      <w:r w:rsidRPr="00A07802">
        <w:rPr>
          <w:rFonts w:ascii="Cambria" w:hAnsi="Cambria" w:cs="Arial"/>
          <w:b/>
          <w:color w:val="000000"/>
          <w:sz w:val="24"/>
          <w:szCs w:val="24"/>
        </w:rPr>
        <w:t>sieci wodociągowej w m. Pokrówka”</w:t>
      </w:r>
      <w:r w:rsidRPr="00A07802">
        <w:rPr>
          <w:rFonts w:ascii="Cambria" w:hAnsi="Cambria" w:cs="Arial"/>
          <w:color w:val="000000"/>
          <w:sz w:val="24"/>
          <w:szCs w:val="24"/>
        </w:rPr>
        <w:t>,</w:t>
      </w:r>
      <w:r w:rsidRPr="00A07802">
        <w:rPr>
          <w:rFonts w:ascii="Cambria" w:hAnsi="Cambria" w:cs="Arial"/>
          <w:sz w:val="24"/>
          <w:szCs w:val="24"/>
        </w:rPr>
        <w:t xml:space="preserve"> której zakres przedmiotu zamówienia obejmuje: </w:t>
      </w:r>
    </w:p>
    <w:p w14:paraId="41EAC652" w14:textId="77777777" w:rsidR="00A07802" w:rsidRPr="00B84E05" w:rsidRDefault="00A07802" w:rsidP="00713697">
      <w:pPr>
        <w:pStyle w:val="Akapitzlist"/>
        <w:suppressAutoHyphens/>
        <w:spacing w:line="276" w:lineRule="auto"/>
        <w:ind w:left="567"/>
        <w:rPr>
          <w:rFonts w:asciiTheme="majorHAnsi" w:hAnsiTheme="majorHAnsi" w:cs="Calibri"/>
          <w:b/>
          <w:color w:val="000000" w:themeColor="text1"/>
          <w:sz w:val="24"/>
          <w:szCs w:val="24"/>
          <w:lang w:eastAsia="ar-SA"/>
        </w:rPr>
      </w:pPr>
    </w:p>
    <w:p w14:paraId="66C71509" w14:textId="77777777" w:rsidR="00B87B61" w:rsidRPr="00B87B61" w:rsidRDefault="00B87B61" w:rsidP="001B0F30">
      <w:pPr>
        <w:pStyle w:val="Standard"/>
        <w:numPr>
          <w:ilvl w:val="0"/>
          <w:numId w:val="46"/>
        </w:numPr>
        <w:spacing w:line="276" w:lineRule="auto"/>
        <w:ind w:left="1560" w:hanging="284"/>
        <w:jc w:val="both"/>
        <w:rPr>
          <w:rFonts w:asciiTheme="majorHAnsi" w:hAnsiTheme="majorHAnsi"/>
          <w:lang w:val="pl-PL"/>
        </w:rPr>
      </w:pPr>
      <w:r w:rsidRPr="00B87B61">
        <w:rPr>
          <w:rFonts w:asciiTheme="majorHAnsi" w:hAnsiTheme="majorHAnsi"/>
          <w:lang w:val="pl-PL"/>
        </w:rPr>
        <w:lastRenderedPageBreak/>
        <w:t xml:space="preserve">wykonanie dokumentacji projektowej wraz ze zgłoszeniem zamiaru prowadzenia robót (sieć wodociągowa </w:t>
      </w:r>
      <w:r w:rsidRPr="00B87B61">
        <w:rPr>
          <w:rFonts w:asciiTheme="majorHAnsi" w:hAnsiTheme="majorHAnsi"/>
          <w:u w:val="single"/>
          <w:lang w:val="pl-PL"/>
        </w:rPr>
        <w:t>bez przyłączy</w:t>
      </w:r>
      <w:r w:rsidRPr="00B87B61">
        <w:rPr>
          <w:rFonts w:asciiTheme="majorHAnsi" w:hAnsiTheme="majorHAnsi"/>
          <w:lang w:val="pl-PL"/>
        </w:rPr>
        <w:t xml:space="preserve"> wodociągow</w:t>
      </w:r>
      <w:r w:rsidR="00BA553A">
        <w:rPr>
          <w:rFonts w:asciiTheme="majorHAnsi" w:hAnsiTheme="majorHAnsi"/>
          <w:lang w:val="pl-PL"/>
        </w:rPr>
        <w:t>ych</w:t>
      </w:r>
      <w:r w:rsidRPr="00B87B61">
        <w:rPr>
          <w:rFonts w:asciiTheme="majorHAnsi" w:hAnsiTheme="majorHAnsi"/>
          <w:lang w:val="pl-PL"/>
        </w:rPr>
        <w:t>),</w:t>
      </w:r>
    </w:p>
    <w:p w14:paraId="7E7EE94F" w14:textId="77777777" w:rsidR="00B87B61" w:rsidRDefault="00B87B61" w:rsidP="001B0F30">
      <w:pPr>
        <w:pStyle w:val="Standard"/>
        <w:numPr>
          <w:ilvl w:val="0"/>
          <w:numId w:val="46"/>
        </w:numPr>
        <w:spacing w:line="276" w:lineRule="auto"/>
        <w:ind w:left="1560" w:hanging="284"/>
        <w:jc w:val="both"/>
        <w:rPr>
          <w:rFonts w:asciiTheme="majorHAnsi" w:hAnsiTheme="majorHAnsi"/>
          <w:lang w:val="pl-PL"/>
        </w:rPr>
      </w:pPr>
      <w:r w:rsidRPr="00B87B61">
        <w:rPr>
          <w:rFonts w:asciiTheme="majorHAnsi" w:hAnsiTheme="majorHAnsi"/>
          <w:lang w:val="pl-PL"/>
        </w:rPr>
        <w:t>budowa sieci wodociągowej metodą bezwykopow</w:t>
      </w:r>
      <w:r>
        <w:rPr>
          <w:rFonts w:asciiTheme="majorHAnsi" w:hAnsiTheme="majorHAnsi"/>
          <w:lang w:val="pl-PL"/>
        </w:rPr>
        <w:t>ą</w:t>
      </w:r>
      <w:r w:rsidRPr="00B87B61">
        <w:rPr>
          <w:rFonts w:asciiTheme="majorHAnsi" w:hAnsiTheme="majorHAnsi"/>
          <w:lang w:val="pl-PL"/>
        </w:rPr>
        <w:t xml:space="preserve"> wraz z jej wp</w:t>
      </w:r>
      <w:r>
        <w:rPr>
          <w:rFonts w:asciiTheme="majorHAnsi" w:hAnsiTheme="majorHAnsi"/>
          <w:lang w:val="pl-PL"/>
        </w:rPr>
        <w:t>i</w:t>
      </w:r>
      <w:r w:rsidRPr="00B87B61">
        <w:rPr>
          <w:rFonts w:asciiTheme="majorHAnsi" w:hAnsiTheme="majorHAnsi"/>
          <w:lang w:val="pl-PL"/>
        </w:rPr>
        <w:t>ęciem do istniejącej sieci wodociągowej PCV 160 zgodnie z warunkami technicznymi,</w:t>
      </w:r>
    </w:p>
    <w:p w14:paraId="65C9833E" w14:textId="77777777" w:rsidR="00B87B61" w:rsidRDefault="00B87B61" w:rsidP="001B0F30">
      <w:pPr>
        <w:pStyle w:val="Standard"/>
        <w:numPr>
          <w:ilvl w:val="0"/>
          <w:numId w:val="46"/>
        </w:numPr>
        <w:spacing w:line="276" w:lineRule="auto"/>
        <w:ind w:left="1560" w:hanging="284"/>
        <w:jc w:val="both"/>
        <w:rPr>
          <w:rFonts w:asciiTheme="majorHAnsi" w:hAnsiTheme="majorHAnsi"/>
          <w:lang w:val="pl-PL"/>
        </w:rPr>
      </w:pPr>
      <w:r w:rsidRPr="00B87B61">
        <w:rPr>
          <w:rFonts w:asciiTheme="majorHAnsi" w:hAnsiTheme="majorHAnsi"/>
          <w:lang w:val="pl-PL"/>
        </w:rPr>
        <w:t>przeprowadzenie wymaganych prób i badań oraz przygotowanie dokumentów powykonawczych,</w:t>
      </w:r>
    </w:p>
    <w:p w14:paraId="7EBCD1FD" w14:textId="77777777" w:rsidR="00B87B61" w:rsidRDefault="00B87B61" w:rsidP="00A07802">
      <w:pPr>
        <w:pStyle w:val="Standard"/>
        <w:tabs>
          <w:tab w:val="left" w:pos="1276"/>
        </w:tabs>
        <w:spacing w:line="276" w:lineRule="auto"/>
        <w:ind w:left="1276" w:hanging="1276"/>
        <w:jc w:val="both"/>
        <w:rPr>
          <w:rFonts w:asciiTheme="majorHAnsi" w:hAnsiTheme="majorHAnsi"/>
          <w:lang w:val="pl-PL"/>
        </w:rPr>
      </w:pPr>
      <w:r w:rsidRPr="00B87B61">
        <w:rPr>
          <w:rFonts w:asciiTheme="majorHAnsi" w:hAnsiTheme="majorHAnsi"/>
          <w:lang w:val="pl-PL"/>
        </w:rPr>
        <w:t xml:space="preserve">            </w:t>
      </w:r>
      <w:r>
        <w:rPr>
          <w:rFonts w:asciiTheme="majorHAnsi" w:hAnsiTheme="majorHAnsi"/>
          <w:lang w:val="pl-PL"/>
        </w:rPr>
        <w:tab/>
      </w:r>
      <w:r w:rsidRPr="00B87B61">
        <w:rPr>
          <w:rFonts w:asciiTheme="majorHAnsi" w:hAnsiTheme="majorHAnsi"/>
          <w:lang w:val="pl-PL"/>
        </w:rPr>
        <w:t>Planowana do budowy sieć wodociągowa PEHD 110mm, przebiegać powinna przez działki Nr 892, 963/1, 965/1, 965/2, 958/4, 957/2 w obr. Pokrówka i dz. Nr 2 na terenie miasta Chełm. Długość sieci wodociągowej ok. 680 mb + 3 szt. hydrantów p.poż.</w:t>
      </w:r>
    </w:p>
    <w:p w14:paraId="2CD0C967" w14:textId="77777777" w:rsidR="00A07802" w:rsidRDefault="00A07802" w:rsidP="00A07802">
      <w:pPr>
        <w:pStyle w:val="Standard"/>
        <w:tabs>
          <w:tab w:val="left" w:pos="1276"/>
        </w:tabs>
        <w:spacing w:line="276" w:lineRule="auto"/>
        <w:jc w:val="both"/>
        <w:rPr>
          <w:rFonts w:asciiTheme="majorHAnsi" w:hAnsiTheme="majorHAnsi"/>
          <w:lang w:val="pl-PL"/>
        </w:rPr>
      </w:pPr>
    </w:p>
    <w:p w14:paraId="60CB3CDF" w14:textId="77777777" w:rsidR="00A07802" w:rsidRPr="000628FA" w:rsidRDefault="00A07802" w:rsidP="001B0F30">
      <w:pPr>
        <w:pStyle w:val="Kolorowalistaakcent11"/>
        <w:numPr>
          <w:ilvl w:val="2"/>
          <w:numId w:val="33"/>
        </w:numPr>
        <w:spacing w:before="0" w:after="0" w:line="276" w:lineRule="auto"/>
        <w:ind w:left="1276" w:hanging="709"/>
        <w:rPr>
          <w:rFonts w:ascii="Cambria" w:hAnsi="Cambria" w:cs="Arial"/>
          <w:b/>
          <w:sz w:val="24"/>
          <w:szCs w:val="24"/>
        </w:rPr>
      </w:pPr>
      <w:r w:rsidRPr="00977092">
        <w:rPr>
          <w:rFonts w:ascii="Cambria" w:hAnsi="Cambria" w:cs="Arial"/>
          <w:b/>
          <w:color w:val="008C41"/>
          <w:sz w:val="24"/>
          <w:szCs w:val="24"/>
          <w:u w:val="single"/>
        </w:rPr>
        <w:t xml:space="preserve">część </w:t>
      </w:r>
      <w:r>
        <w:rPr>
          <w:rFonts w:ascii="Cambria" w:hAnsi="Cambria" w:cs="Arial"/>
          <w:b/>
          <w:color w:val="008C41"/>
          <w:sz w:val="24"/>
          <w:szCs w:val="24"/>
          <w:u w:val="single"/>
        </w:rPr>
        <w:t>2</w:t>
      </w:r>
      <w:r w:rsidRPr="00977092">
        <w:rPr>
          <w:rFonts w:ascii="Cambria" w:hAnsi="Cambria" w:cs="Arial"/>
          <w:b/>
          <w:color w:val="008C41"/>
          <w:sz w:val="24"/>
          <w:szCs w:val="24"/>
          <w:u w:val="single"/>
        </w:rPr>
        <w:t xml:space="preserve"> zamówienia</w:t>
      </w:r>
      <w:r w:rsidRPr="00977092">
        <w:rPr>
          <w:rFonts w:ascii="Cambria" w:hAnsi="Cambria" w:cs="Arial"/>
          <w:color w:val="008C41"/>
          <w:sz w:val="24"/>
          <w:szCs w:val="24"/>
        </w:rPr>
        <w:t xml:space="preserve"> </w:t>
      </w:r>
      <w:r w:rsidRPr="003B435A">
        <w:rPr>
          <w:rFonts w:ascii="Cambria" w:hAnsi="Cambria" w:cs="Arial"/>
          <w:sz w:val="24"/>
          <w:szCs w:val="24"/>
        </w:rPr>
        <w:t xml:space="preserve">– </w:t>
      </w:r>
      <w:r w:rsidRPr="003B435A">
        <w:rPr>
          <w:rFonts w:ascii="Cambria" w:hAnsi="Cambria" w:cs="Arial"/>
          <w:b/>
          <w:bCs/>
          <w:i/>
          <w:color w:val="000000"/>
          <w:sz w:val="24"/>
          <w:szCs w:val="24"/>
        </w:rPr>
        <w:t>„</w:t>
      </w:r>
      <w:r>
        <w:rPr>
          <w:rFonts w:ascii="Cambria" w:hAnsi="Cambria" w:cs="Arial"/>
          <w:b/>
          <w:bCs/>
          <w:color w:val="000000"/>
          <w:sz w:val="24"/>
          <w:szCs w:val="24"/>
        </w:rPr>
        <w:t>B</w:t>
      </w:r>
      <w:r w:rsidRPr="00A07802">
        <w:rPr>
          <w:rFonts w:ascii="Cambria" w:hAnsi="Cambria" w:cs="Arial"/>
          <w:b/>
          <w:bCs/>
          <w:color w:val="000000"/>
          <w:sz w:val="24"/>
          <w:szCs w:val="24"/>
        </w:rPr>
        <w:t>udowa przydomowych oczyszczalni ścieków</w:t>
      </w:r>
      <w:r w:rsidRPr="003B435A">
        <w:rPr>
          <w:rFonts w:ascii="Cambria" w:hAnsi="Cambria" w:cs="Arial"/>
          <w:b/>
          <w:color w:val="000000"/>
          <w:sz w:val="24"/>
          <w:szCs w:val="24"/>
        </w:rPr>
        <w:t>”</w:t>
      </w:r>
      <w:r w:rsidRPr="003B435A">
        <w:rPr>
          <w:rFonts w:ascii="Cambria" w:hAnsi="Cambria" w:cs="Arial"/>
          <w:color w:val="000000"/>
          <w:sz w:val="24"/>
          <w:szCs w:val="24"/>
        </w:rPr>
        <w:t>,</w:t>
      </w:r>
      <w:r w:rsidRPr="003B435A">
        <w:rPr>
          <w:rFonts w:ascii="Cambria" w:hAnsi="Cambria" w:cs="Arial"/>
          <w:sz w:val="24"/>
          <w:szCs w:val="24"/>
        </w:rPr>
        <w:t xml:space="preserve"> </w:t>
      </w:r>
      <w:r>
        <w:rPr>
          <w:rFonts w:ascii="Cambria" w:hAnsi="Cambria" w:cs="Arial"/>
          <w:sz w:val="24"/>
          <w:szCs w:val="24"/>
        </w:rPr>
        <w:t>której z</w:t>
      </w:r>
      <w:r w:rsidRPr="00A07802">
        <w:rPr>
          <w:rFonts w:ascii="Cambria" w:hAnsi="Cambria" w:cs="Arial"/>
          <w:sz w:val="24"/>
          <w:szCs w:val="24"/>
        </w:rPr>
        <w:t>akres</w:t>
      </w:r>
      <w:r>
        <w:rPr>
          <w:rFonts w:ascii="Cambria" w:hAnsi="Cambria" w:cs="Arial"/>
          <w:sz w:val="24"/>
          <w:szCs w:val="24"/>
        </w:rPr>
        <w:t xml:space="preserve"> przedmiotu zamówienia obejmuje</w:t>
      </w:r>
      <w:r w:rsidRPr="003B435A">
        <w:rPr>
          <w:rFonts w:ascii="Cambria" w:hAnsi="Cambria" w:cs="Arial"/>
          <w:sz w:val="24"/>
          <w:szCs w:val="24"/>
        </w:rPr>
        <w:t xml:space="preserve">: </w:t>
      </w:r>
    </w:p>
    <w:p w14:paraId="6FEB29A6" w14:textId="77777777" w:rsidR="008130A1" w:rsidRPr="008130A1" w:rsidRDefault="008130A1" w:rsidP="001B0F30">
      <w:pPr>
        <w:pStyle w:val="Akapitzlist"/>
        <w:numPr>
          <w:ilvl w:val="1"/>
          <w:numId w:val="47"/>
        </w:numPr>
        <w:suppressAutoHyphens/>
        <w:spacing w:line="276" w:lineRule="auto"/>
        <w:ind w:left="1560" w:hanging="284"/>
        <w:rPr>
          <w:rFonts w:asciiTheme="majorHAnsi" w:hAnsiTheme="majorHAnsi"/>
          <w:sz w:val="24"/>
          <w:szCs w:val="24"/>
          <w:lang w:val="de-DE"/>
        </w:rPr>
      </w:pPr>
      <w:r w:rsidRPr="008130A1">
        <w:rPr>
          <w:rFonts w:asciiTheme="majorHAnsi" w:hAnsiTheme="majorHAnsi"/>
          <w:sz w:val="24"/>
          <w:szCs w:val="24"/>
          <w:lang w:val="de-DE"/>
        </w:rPr>
        <w:t>Wykonanie dokumentacji projektowej wraz z uzyskaniem pozwoleń na wykonanie robót poprzez złożenie zgłoszeń wraz z wymaganymi załącznikami stosownie do art. 29 ust. 1 pkt 3 oraz art. 30 ust. 1 pkt 1 ustawy z dnia 7 lipca 1994 r. Prawo budowlane (tekst jednolity Dz. U. z 2017 r. poz. 1332, 1529, z 2018 r. poz. 12)  do Starosty Chełmskiego. Dokonanie zgłoszeń stosownie do art. 152 ust. 1 ustawy z dnia 27.04.2001 r. Prawo ochrony środowiska (t.j. Dz. U. z 2017 r. poz. 519, 785, 898, 1089, 1529, 1566, 1888, 1999, 2056, 2</w:t>
      </w:r>
      <w:r w:rsidR="000B7FF7">
        <w:rPr>
          <w:rFonts w:asciiTheme="majorHAnsi" w:hAnsiTheme="majorHAnsi"/>
          <w:sz w:val="24"/>
          <w:szCs w:val="24"/>
          <w:lang w:val="de-DE"/>
        </w:rPr>
        <w:t>180, 2290, z 2018 r. poz. 988) do Wó</w:t>
      </w:r>
      <w:r w:rsidRPr="008130A1">
        <w:rPr>
          <w:rFonts w:asciiTheme="majorHAnsi" w:hAnsiTheme="majorHAnsi"/>
          <w:sz w:val="24"/>
          <w:szCs w:val="24"/>
          <w:lang w:val="de-DE"/>
        </w:rPr>
        <w:t>jta Gminy Chełm.</w:t>
      </w:r>
    </w:p>
    <w:p w14:paraId="2BA9C210" w14:textId="77777777" w:rsidR="008130A1" w:rsidRPr="008130A1" w:rsidRDefault="008130A1" w:rsidP="001B0F30">
      <w:pPr>
        <w:pStyle w:val="Akapitzlist"/>
        <w:numPr>
          <w:ilvl w:val="1"/>
          <w:numId w:val="47"/>
        </w:numPr>
        <w:suppressAutoHyphens/>
        <w:spacing w:line="276" w:lineRule="auto"/>
        <w:ind w:left="1560" w:hanging="284"/>
        <w:rPr>
          <w:rFonts w:asciiTheme="majorHAnsi" w:hAnsiTheme="majorHAnsi"/>
          <w:sz w:val="24"/>
          <w:szCs w:val="24"/>
          <w:lang w:val="de-DE"/>
        </w:rPr>
      </w:pPr>
      <w:r w:rsidRPr="008130A1">
        <w:rPr>
          <w:rFonts w:asciiTheme="majorHAnsi" w:hAnsiTheme="majorHAnsi"/>
          <w:sz w:val="24"/>
          <w:szCs w:val="24"/>
          <w:lang w:val="de-DE"/>
        </w:rPr>
        <w:t>Dostawę, montaż i uruchomienie 129 sztuk przydomowych oczyszczalni ścieków oraz pompowni ścieków surowego bądź oczyszczonego o ile będzie to niezbędne dla prawidłowej pracy. Wszystkie roboty powinny być zgodne z obowiązującymi przepisami prawnymi oraz dokumentacją zgłoszeniową.</w:t>
      </w:r>
    </w:p>
    <w:p w14:paraId="2A86A3ED" w14:textId="77777777" w:rsidR="008130A1" w:rsidRPr="008130A1" w:rsidRDefault="008130A1" w:rsidP="001B0F30">
      <w:pPr>
        <w:pStyle w:val="Akapitzlist"/>
        <w:numPr>
          <w:ilvl w:val="1"/>
          <w:numId w:val="47"/>
        </w:numPr>
        <w:suppressAutoHyphens/>
        <w:spacing w:line="276" w:lineRule="auto"/>
        <w:ind w:left="1560" w:hanging="284"/>
        <w:rPr>
          <w:rFonts w:asciiTheme="majorHAnsi" w:hAnsiTheme="majorHAnsi"/>
          <w:sz w:val="24"/>
          <w:szCs w:val="24"/>
          <w:lang w:val="de-DE"/>
        </w:rPr>
      </w:pPr>
      <w:r w:rsidRPr="008130A1">
        <w:rPr>
          <w:rFonts w:asciiTheme="majorHAnsi" w:hAnsiTheme="majorHAnsi"/>
          <w:sz w:val="24"/>
          <w:szCs w:val="24"/>
          <w:lang w:val="de-DE"/>
        </w:rPr>
        <w:t>Wykonanie dokumentacji powykonawczej.</w:t>
      </w:r>
    </w:p>
    <w:p w14:paraId="0A4B72D9" w14:textId="77777777" w:rsidR="008130A1" w:rsidRPr="008130A1" w:rsidRDefault="008130A1" w:rsidP="001B0F30">
      <w:pPr>
        <w:pStyle w:val="Akapitzlist"/>
        <w:numPr>
          <w:ilvl w:val="1"/>
          <w:numId w:val="47"/>
        </w:numPr>
        <w:suppressAutoHyphens/>
        <w:spacing w:line="276" w:lineRule="auto"/>
        <w:ind w:left="1560" w:hanging="284"/>
        <w:rPr>
          <w:rFonts w:asciiTheme="majorHAnsi" w:hAnsiTheme="majorHAnsi"/>
          <w:sz w:val="24"/>
          <w:szCs w:val="24"/>
          <w:lang w:val="de-DE"/>
        </w:rPr>
      </w:pPr>
      <w:r w:rsidRPr="008130A1">
        <w:rPr>
          <w:rFonts w:asciiTheme="majorHAnsi" w:hAnsiTheme="majorHAnsi"/>
          <w:sz w:val="24"/>
          <w:szCs w:val="24"/>
          <w:lang w:val="de-DE"/>
        </w:rPr>
        <w:t>Pełnienie nadzorów autorskich w ramach opracowanej dokumentacji projektowej.</w:t>
      </w:r>
    </w:p>
    <w:p w14:paraId="0B81A7B5" w14:textId="77777777" w:rsidR="008130A1" w:rsidRPr="008130A1" w:rsidRDefault="008130A1" w:rsidP="001B0F30">
      <w:pPr>
        <w:pStyle w:val="Akapitzlist"/>
        <w:numPr>
          <w:ilvl w:val="1"/>
          <w:numId w:val="47"/>
        </w:numPr>
        <w:suppressAutoHyphens/>
        <w:spacing w:line="276" w:lineRule="auto"/>
        <w:ind w:left="1560" w:hanging="284"/>
        <w:rPr>
          <w:rFonts w:asciiTheme="majorHAnsi" w:hAnsiTheme="majorHAnsi"/>
          <w:sz w:val="24"/>
          <w:szCs w:val="24"/>
          <w:lang w:val="de-DE"/>
        </w:rPr>
      </w:pPr>
      <w:r w:rsidRPr="008130A1">
        <w:rPr>
          <w:rFonts w:asciiTheme="majorHAnsi" w:hAnsiTheme="majorHAnsi"/>
          <w:sz w:val="24"/>
          <w:szCs w:val="24"/>
          <w:lang w:val="de-DE"/>
        </w:rPr>
        <w:t>Przeprowadzenie indywidualnego szkolenia dla wszystkich użytkowników.</w:t>
      </w:r>
    </w:p>
    <w:p w14:paraId="080B7910" w14:textId="77777777" w:rsidR="008130A1" w:rsidRPr="008130A1" w:rsidRDefault="008130A1" w:rsidP="001B0F30">
      <w:pPr>
        <w:pStyle w:val="Akapitzlist"/>
        <w:numPr>
          <w:ilvl w:val="1"/>
          <w:numId w:val="47"/>
        </w:numPr>
        <w:suppressAutoHyphens/>
        <w:spacing w:line="276" w:lineRule="auto"/>
        <w:ind w:left="1560" w:hanging="284"/>
        <w:rPr>
          <w:rFonts w:asciiTheme="majorHAnsi" w:hAnsiTheme="majorHAnsi"/>
          <w:sz w:val="24"/>
          <w:szCs w:val="24"/>
          <w:lang w:val="de-DE"/>
        </w:rPr>
      </w:pPr>
      <w:r w:rsidRPr="008130A1">
        <w:rPr>
          <w:rFonts w:asciiTheme="majorHAnsi" w:hAnsiTheme="majorHAnsi"/>
          <w:sz w:val="24"/>
          <w:szCs w:val="24"/>
          <w:lang w:val="de-DE"/>
        </w:rPr>
        <w:t xml:space="preserve">Przeprowadzenie prób końcowych (w tym rozruchu technologicznego) </w:t>
      </w:r>
      <w:r w:rsidR="000B7FF7">
        <w:rPr>
          <w:rFonts w:asciiTheme="majorHAnsi" w:hAnsiTheme="majorHAnsi"/>
          <w:sz w:val="24"/>
          <w:szCs w:val="24"/>
          <w:lang w:val="de-DE"/>
        </w:rPr>
        <w:br/>
      </w:r>
      <w:r w:rsidRPr="008130A1">
        <w:rPr>
          <w:rFonts w:asciiTheme="majorHAnsi" w:hAnsiTheme="majorHAnsi"/>
          <w:sz w:val="24"/>
          <w:szCs w:val="24"/>
          <w:lang w:val="de-DE"/>
        </w:rPr>
        <w:t>i nadzór nad próbami eksploatacyjnymi;</w:t>
      </w:r>
    </w:p>
    <w:p w14:paraId="3B301808" w14:textId="77777777" w:rsidR="008130A1" w:rsidRPr="008130A1" w:rsidRDefault="008130A1" w:rsidP="001B0F30">
      <w:pPr>
        <w:pStyle w:val="Akapitzlist"/>
        <w:numPr>
          <w:ilvl w:val="1"/>
          <w:numId w:val="47"/>
        </w:numPr>
        <w:suppressAutoHyphens/>
        <w:spacing w:line="276" w:lineRule="auto"/>
        <w:ind w:left="1560" w:hanging="284"/>
        <w:rPr>
          <w:rFonts w:asciiTheme="majorHAnsi" w:hAnsiTheme="majorHAnsi"/>
          <w:sz w:val="24"/>
          <w:szCs w:val="24"/>
          <w:lang w:val="de-DE"/>
        </w:rPr>
      </w:pPr>
      <w:r w:rsidRPr="008130A1">
        <w:rPr>
          <w:rFonts w:asciiTheme="majorHAnsi" w:hAnsiTheme="majorHAnsi"/>
          <w:sz w:val="24"/>
          <w:szCs w:val="24"/>
          <w:lang w:val="de-DE"/>
        </w:rPr>
        <w:t>Przygotowanie i przekazanie szczegółowej instrukcji obsługi.</w:t>
      </w:r>
    </w:p>
    <w:p w14:paraId="3F16ADBE" w14:textId="77777777" w:rsidR="008130A1" w:rsidRPr="008130A1" w:rsidRDefault="008130A1" w:rsidP="001B0F30">
      <w:pPr>
        <w:pStyle w:val="Akapitzlist"/>
        <w:numPr>
          <w:ilvl w:val="1"/>
          <w:numId w:val="47"/>
        </w:numPr>
        <w:suppressAutoHyphens/>
        <w:spacing w:line="276" w:lineRule="auto"/>
        <w:ind w:left="1560" w:hanging="284"/>
        <w:rPr>
          <w:rFonts w:asciiTheme="majorHAnsi" w:hAnsiTheme="majorHAnsi"/>
          <w:sz w:val="24"/>
          <w:szCs w:val="24"/>
          <w:lang w:val="de-DE"/>
        </w:rPr>
      </w:pPr>
      <w:r w:rsidRPr="008130A1">
        <w:rPr>
          <w:rFonts w:asciiTheme="majorHAnsi" w:hAnsiTheme="majorHAnsi"/>
          <w:sz w:val="24"/>
          <w:szCs w:val="24"/>
          <w:lang w:val="de-DE"/>
        </w:rPr>
        <w:lastRenderedPageBreak/>
        <w:t>Raport po zakończeniu realizacji zadania,</w:t>
      </w:r>
      <w:r w:rsidR="00BA553A">
        <w:rPr>
          <w:rFonts w:asciiTheme="majorHAnsi" w:hAnsiTheme="majorHAnsi"/>
          <w:sz w:val="24"/>
          <w:szCs w:val="24"/>
          <w:lang w:val="de-DE"/>
        </w:rPr>
        <w:t xml:space="preserve"> w którym zaprezentowane zostaną</w:t>
      </w:r>
      <w:r w:rsidRPr="008130A1">
        <w:rPr>
          <w:rFonts w:asciiTheme="majorHAnsi" w:hAnsiTheme="majorHAnsi"/>
          <w:sz w:val="24"/>
          <w:szCs w:val="24"/>
          <w:lang w:val="de-DE"/>
        </w:rPr>
        <w:t xml:space="preserve"> przez Wykon</w:t>
      </w:r>
      <w:r w:rsidR="00BA553A">
        <w:rPr>
          <w:rFonts w:asciiTheme="majorHAnsi" w:hAnsiTheme="majorHAnsi"/>
          <w:sz w:val="24"/>
          <w:szCs w:val="24"/>
          <w:lang w:val="de-DE"/>
        </w:rPr>
        <w:t>awcę wyniki w zakresie pozwalają</w:t>
      </w:r>
      <w:r w:rsidRPr="008130A1">
        <w:rPr>
          <w:rFonts w:asciiTheme="majorHAnsi" w:hAnsiTheme="majorHAnsi"/>
          <w:sz w:val="24"/>
          <w:szCs w:val="24"/>
          <w:lang w:val="de-DE"/>
        </w:rPr>
        <w:t>cym na stwierdzenie dotrzymania parametrów oczyszczenia ścieków.</w:t>
      </w:r>
    </w:p>
    <w:p w14:paraId="64142CC2" w14:textId="77777777" w:rsidR="008130A1" w:rsidRPr="008130A1" w:rsidRDefault="008130A1" w:rsidP="001B0F30">
      <w:pPr>
        <w:pStyle w:val="Akapitzlist"/>
        <w:numPr>
          <w:ilvl w:val="0"/>
          <w:numId w:val="47"/>
        </w:numPr>
        <w:suppressAutoHyphens/>
        <w:spacing w:line="276" w:lineRule="auto"/>
        <w:ind w:left="1560" w:hanging="284"/>
        <w:rPr>
          <w:rFonts w:asciiTheme="majorHAnsi" w:hAnsiTheme="majorHAnsi"/>
          <w:sz w:val="24"/>
          <w:szCs w:val="24"/>
          <w:lang w:val="de-DE"/>
        </w:rPr>
      </w:pPr>
      <w:r w:rsidRPr="008130A1">
        <w:rPr>
          <w:rFonts w:asciiTheme="majorHAnsi" w:hAnsiTheme="majorHAnsi"/>
          <w:sz w:val="24"/>
          <w:szCs w:val="24"/>
          <w:lang w:val="de-DE"/>
        </w:rPr>
        <w:t>Pozyskanie map niezbędnych do prawidłowego zgłoszenia robót w Starostwie w Chełmie jest po stronie Wykonawcy.</w:t>
      </w:r>
    </w:p>
    <w:p w14:paraId="75060D67" w14:textId="77777777" w:rsidR="008130A1" w:rsidRPr="008130A1" w:rsidRDefault="008130A1" w:rsidP="00A07802">
      <w:pPr>
        <w:pStyle w:val="Akapitzlist"/>
        <w:suppressAutoHyphens/>
        <w:spacing w:line="276" w:lineRule="auto"/>
        <w:ind w:left="1276"/>
        <w:rPr>
          <w:rFonts w:asciiTheme="majorHAnsi" w:hAnsiTheme="majorHAnsi"/>
          <w:sz w:val="24"/>
          <w:szCs w:val="24"/>
          <w:lang w:val="de-DE"/>
        </w:rPr>
      </w:pPr>
      <w:r w:rsidRPr="008130A1">
        <w:rPr>
          <w:rFonts w:asciiTheme="majorHAnsi" w:hAnsiTheme="majorHAnsi"/>
          <w:sz w:val="24"/>
          <w:szCs w:val="24"/>
          <w:lang w:val="de-DE"/>
        </w:rPr>
        <w:t>Przydomowe biologiczne oczyszczalnie ścieków (PBOŚ) spełniać muszą wymogi normy PN EN 12566-3+A2:2013</w:t>
      </w:r>
      <w:r w:rsidR="00BA553A">
        <w:rPr>
          <w:rFonts w:asciiTheme="majorHAnsi" w:hAnsiTheme="majorHAnsi"/>
          <w:sz w:val="24"/>
          <w:szCs w:val="24"/>
          <w:lang w:val="de-DE"/>
        </w:rPr>
        <w:t xml:space="preserve"> lu</w:t>
      </w:r>
      <w:r w:rsidR="000B7FF7">
        <w:rPr>
          <w:rFonts w:asciiTheme="majorHAnsi" w:hAnsiTheme="majorHAnsi"/>
          <w:sz w:val="24"/>
          <w:szCs w:val="24"/>
          <w:lang w:val="de-DE"/>
        </w:rPr>
        <w:t>b równoważnej</w:t>
      </w:r>
      <w:r w:rsidRPr="008130A1">
        <w:rPr>
          <w:rFonts w:asciiTheme="majorHAnsi" w:hAnsiTheme="majorHAnsi"/>
          <w:sz w:val="24"/>
          <w:szCs w:val="24"/>
          <w:lang w:val="de-DE"/>
        </w:rPr>
        <w:t>.</w:t>
      </w:r>
    </w:p>
    <w:p w14:paraId="043D1D16" w14:textId="77777777" w:rsidR="008130A1" w:rsidRPr="008130A1" w:rsidRDefault="008130A1" w:rsidP="00A07802">
      <w:pPr>
        <w:pStyle w:val="Akapitzlist"/>
        <w:suppressAutoHyphens/>
        <w:spacing w:line="276" w:lineRule="auto"/>
        <w:ind w:left="1276"/>
        <w:rPr>
          <w:rFonts w:asciiTheme="majorHAnsi" w:hAnsiTheme="majorHAnsi"/>
          <w:sz w:val="24"/>
          <w:szCs w:val="24"/>
          <w:lang w:val="de-DE"/>
        </w:rPr>
      </w:pPr>
      <w:r w:rsidRPr="008130A1">
        <w:rPr>
          <w:rFonts w:asciiTheme="majorHAnsi" w:hAnsiTheme="majorHAnsi"/>
          <w:sz w:val="24"/>
          <w:szCs w:val="24"/>
          <w:lang w:val="de-DE"/>
        </w:rPr>
        <w:t>Wymaga się, aby oferta zabezpieczona była raportem z badań PBOŚ, zgodnym z normą PN-E</w:t>
      </w:r>
      <w:r w:rsidR="000B7FF7">
        <w:rPr>
          <w:rFonts w:asciiTheme="majorHAnsi" w:hAnsiTheme="majorHAnsi"/>
          <w:sz w:val="24"/>
          <w:szCs w:val="24"/>
          <w:lang w:val="de-DE"/>
        </w:rPr>
        <w:t xml:space="preserve">N 12566-3+A2:2013 lub równoważną </w:t>
      </w:r>
      <w:r w:rsidR="000B7FF7" w:rsidRPr="000B7FF7">
        <w:rPr>
          <w:rFonts w:asciiTheme="majorHAnsi" w:hAnsiTheme="majorHAnsi"/>
          <w:sz w:val="24"/>
          <w:szCs w:val="24"/>
          <w:lang w:val="de-DE"/>
        </w:rPr>
        <w:t>wydan</w:t>
      </w:r>
      <w:r w:rsidR="000B7FF7">
        <w:rPr>
          <w:rFonts w:asciiTheme="majorHAnsi" w:hAnsiTheme="majorHAnsi"/>
          <w:sz w:val="24"/>
          <w:szCs w:val="24"/>
          <w:lang w:val="de-DE"/>
        </w:rPr>
        <w:t>ym</w:t>
      </w:r>
      <w:r w:rsidR="000B7FF7" w:rsidRPr="000B7FF7">
        <w:rPr>
          <w:rFonts w:asciiTheme="majorHAnsi" w:hAnsiTheme="majorHAnsi"/>
          <w:sz w:val="24"/>
          <w:szCs w:val="24"/>
          <w:lang w:val="de-DE"/>
        </w:rPr>
        <w:t xml:space="preserve"> przez jednostkę oceniającą zgodność w rozumieniu art. 30b ustawy</w:t>
      </w:r>
      <w:r w:rsidR="000B7FF7">
        <w:rPr>
          <w:rFonts w:asciiTheme="majorHAnsi" w:hAnsiTheme="majorHAnsi"/>
          <w:sz w:val="24"/>
          <w:szCs w:val="24"/>
          <w:lang w:val="de-DE"/>
        </w:rPr>
        <w:t xml:space="preserve"> Pzp</w:t>
      </w:r>
      <w:r w:rsidR="000B7FF7" w:rsidRPr="000B7FF7">
        <w:rPr>
          <w:rFonts w:asciiTheme="majorHAnsi" w:hAnsiTheme="majorHAnsi"/>
          <w:sz w:val="24"/>
          <w:szCs w:val="24"/>
          <w:lang w:val="de-DE"/>
        </w:rPr>
        <w:t>;</w:t>
      </w:r>
    </w:p>
    <w:p w14:paraId="3791816D" w14:textId="77777777" w:rsidR="008130A1" w:rsidRPr="008130A1" w:rsidRDefault="008130A1" w:rsidP="00A07802">
      <w:pPr>
        <w:pStyle w:val="Akapitzlist"/>
        <w:suppressAutoHyphens/>
        <w:spacing w:line="276" w:lineRule="auto"/>
        <w:ind w:left="1276"/>
        <w:rPr>
          <w:rFonts w:asciiTheme="majorHAnsi" w:hAnsiTheme="majorHAnsi"/>
          <w:sz w:val="24"/>
          <w:szCs w:val="24"/>
          <w:lang w:val="de-DE"/>
        </w:rPr>
      </w:pPr>
      <w:r w:rsidRPr="008130A1">
        <w:rPr>
          <w:rFonts w:asciiTheme="majorHAnsi" w:hAnsiTheme="majorHAnsi"/>
          <w:sz w:val="24"/>
          <w:szCs w:val="24"/>
          <w:lang w:val="de-DE"/>
        </w:rPr>
        <w:t xml:space="preserve">Dostarczane urządzenia mają być kompletnymi fabrycznie nowymi produktami. Wszystkie urządzenia muszą posiadać oznakowanie wyrobu </w:t>
      </w:r>
      <w:r w:rsidR="000B7FF7">
        <w:rPr>
          <w:rFonts w:asciiTheme="majorHAnsi" w:hAnsiTheme="majorHAnsi"/>
          <w:sz w:val="24"/>
          <w:szCs w:val="24"/>
          <w:lang w:val="de-DE"/>
        </w:rPr>
        <w:t>deklaracją „CE”.</w:t>
      </w:r>
    </w:p>
    <w:p w14:paraId="641F016C" w14:textId="77777777" w:rsidR="008130A1" w:rsidRPr="008130A1" w:rsidRDefault="008130A1" w:rsidP="00A07802">
      <w:pPr>
        <w:pStyle w:val="Akapitzlist"/>
        <w:suppressAutoHyphens/>
        <w:spacing w:line="276" w:lineRule="auto"/>
        <w:ind w:left="1276"/>
        <w:rPr>
          <w:rFonts w:asciiTheme="majorHAnsi" w:hAnsiTheme="majorHAnsi"/>
          <w:sz w:val="24"/>
          <w:szCs w:val="24"/>
          <w:lang w:val="de-DE"/>
        </w:rPr>
      </w:pPr>
      <w:r w:rsidRPr="008130A1">
        <w:rPr>
          <w:rFonts w:asciiTheme="majorHAnsi" w:hAnsiTheme="majorHAnsi"/>
          <w:sz w:val="24"/>
          <w:szCs w:val="24"/>
          <w:lang w:val="de-DE"/>
        </w:rPr>
        <w:t>Zakres robót obejmuje budowę biologicznych oczyszczalni ścieków z przyłączeniami kanalizacji sanitarnej z budynku, odprowadzeniem ścieków oczyszczonych poprzez drenaż rozsączający do ziemi, zasilaniem elektrycznym, rozruchem technicznym i technologicznym.</w:t>
      </w:r>
    </w:p>
    <w:p w14:paraId="14866960" w14:textId="77777777" w:rsidR="008130A1" w:rsidRPr="008130A1" w:rsidRDefault="008130A1" w:rsidP="00A07802">
      <w:pPr>
        <w:pStyle w:val="Akapitzlist"/>
        <w:suppressAutoHyphens/>
        <w:spacing w:line="276" w:lineRule="auto"/>
        <w:ind w:left="1276"/>
        <w:rPr>
          <w:rFonts w:asciiTheme="majorHAnsi" w:hAnsiTheme="majorHAnsi"/>
          <w:sz w:val="24"/>
          <w:szCs w:val="24"/>
          <w:lang w:val="de-DE"/>
        </w:rPr>
      </w:pPr>
      <w:r w:rsidRPr="008130A1">
        <w:rPr>
          <w:rFonts w:asciiTheme="majorHAnsi" w:hAnsiTheme="majorHAnsi"/>
          <w:sz w:val="24"/>
          <w:szCs w:val="24"/>
          <w:lang w:val="de-DE"/>
        </w:rPr>
        <w:t>Zamawiający tylko w sytuacjach wyjątkowych, podyktowanych brakiem warunków technicznych i terenowych, zaakceptuje inne rozwiązania niż drenaż rozsączający dla odprowadzenia ścieków oczyszczonych.</w:t>
      </w:r>
    </w:p>
    <w:p w14:paraId="038532E3" w14:textId="77777777" w:rsidR="008130A1" w:rsidRDefault="008130A1" w:rsidP="00A07802">
      <w:pPr>
        <w:pStyle w:val="Akapitzlist"/>
        <w:suppressAutoHyphens/>
        <w:spacing w:line="276" w:lineRule="auto"/>
        <w:ind w:left="1276"/>
        <w:rPr>
          <w:rFonts w:asciiTheme="majorHAnsi" w:hAnsiTheme="majorHAnsi"/>
          <w:sz w:val="24"/>
          <w:szCs w:val="24"/>
          <w:lang w:val="de-DE"/>
        </w:rPr>
      </w:pPr>
      <w:r w:rsidRPr="008130A1">
        <w:rPr>
          <w:rFonts w:asciiTheme="majorHAnsi" w:hAnsiTheme="majorHAnsi"/>
          <w:sz w:val="24"/>
          <w:szCs w:val="24"/>
          <w:lang w:val="de-DE"/>
        </w:rPr>
        <w:t>W przypadkach, kiedy to będzie konieczne w ramach zamówienia Wykonawca zakupi, dostarczy, za</w:t>
      </w:r>
      <w:r w:rsidR="00BA553A">
        <w:rPr>
          <w:rFonts w:asciiTheme="majorHAnsi" w:hAnsiTheme="majorHAnsi"/>
          <w:sz w:val="24"/>
          <w:szCs w:val="24"/>
          <w:lang w:val="de-DE"/>
        </w:rPr>
        <w:t>montuje i uruchomi pompownie</w:t>
      </w:r>
      <w:r w:rsidRPr="008130A1">
        <w:rPr>
          <w:rFonts w:asciiTheme="majorHAnsi" w:hAnsiTheme="majorHAnsi"/>
          <w:sz w:val="24"/>
          <w:szCs w:val="24"/>
          <w:lang w:val="de-DE"/>
        </w:rPr>
        <w:t xml:space="preserve"> ścieków surowych </w:t>
      </w:r>
      <w:r w:rsidR="00BA553A">
        <w:rPr>
          <w:rFonts w:asciiTheme="majorHAnsi" w:hAnsiTheme="majorHAnsi"/>
          <w:sz w:val="24"/>
          <w:szCs w:val="24"/>
          <w:lang w:val="de-DE"/>
        </w:rPr>
        <w:t>lub/</w:t>
      </w:r>
      <w:r w:rsidRPr="008130A1">
        <w:rPr>
          <w:rFonts w:asciiTheme="majorHAnsi" w:hAnsiTheme="majorHAnsi"/>
          <w:sz w:val="24"/>
          <w:szCs w:val="24"/>
          <w:lang w:val="de-DE"/>
        </w:rPr>
        <w:t>oraz ścieków oczyszczonych.</w:t>
      </w:r>
    </w:p>
    <w:p w14:paraId="27FDEBFC" w14:textId="77777777" w:rsidR="0047605B" w:rsidRPr="008130A1" w:rsidRDefault="0047605B" w:rsidP="00A07802">
      <w:pPr>
        <w:pStyle w:val="Akapitzlist"/>
        <w:suppressAutoHyphens/>
        <w:spacing w:line="276" w:lineRule="auto"/>
        <w:ind w:left="1276"/>
        <w:rPr>
          <w:rFonts w:asciiTheme="majorHAnsi" w:hAnsiTheme="majorHAnsi"/>
          <w:sz w:val="24"/>
          <w:szCs w:val="24"/>
          <w:lang w:val="de-DE"/>
        </w:rPr>
      </w:pPr>
      <w:r>
        <w:rPr>
          <w:rFonts w:asciiTheme="majorHAnsi" w:hAnsiTheme="majorHAnsi"/>
          <w:sz w:val="24"/>
          <w:szCs w:val="24"/>
          <w:lang w:val="de-DE"/>
        </w:rPr>
        <w:t>Zamawiający przewiduje zastosowanie minimum 103 sztuk przepompowni ścieków oczyszczonych oraz minimum 26 sztuk przepompowni ścieków surowych ze względu na obecność gleb średnio i trudno przepuszczalnych oraz posadowione głęboko wyjścia kanalizacyjne.</w:t>
      </w:r>
    </w:p>
    <w:p w14:paraId="5352DAE4" w14:textId="77777777" w:rsidR="008130A1" w:rsidRPr="008130A1" w:rsidRDefault="008130A1" w:rsidP="00A07802">
      <w:pPr>
        <w:pStyle w:val="Akapitzlist"/>
        <w:suppressAutoHyphens/>
        <w:spacing w:line="276" w:lineRule="auto"/>
        <w:ind w:left="1276"/>
        <w:rPr>
          <w:rFonts w:asciiTheme="majorHAnsi" w:hAnsiTheme="majorHAnsi"/>
          <w:sz w:val="24"/>
          <w:szCs w:val="24"/>
          <w:lang w:val="de-DE"/>
        </w:rPr>
      </w:pPr>
      <w:r w:rsidRPr="008130A1">
        <w:rPr>
          <w:rFonts w:asciiTheme="majorHAnsi" w:hAnsiTheme="majorHAnsi"/>
          <w:sz w:val="24"/>
          <w:szCs w:val="24"/>
          <w:lang w:val="de-DE"/>
        </w:rPr>
        <w:t>Dla systemu rozsączania z zastosowaniem przepompowni ścieków oczyszczonych należy przewidzieć montaż rozsączania w kopcach.</w:t>
      </w:r>
    </w:p>
    <w:p w14:paraId="2CA44D72" w14:textId="77777777" w:rsidR="008130A1" w:rsidRPr="008130A1" w:rsidRDefault="008130A1" w:rsidP="00A07802">
      <w:pPr>
        <w:pStyle w:val="Akapitzlist"/>
        <w:suppressAutoHyphens/>
        <w:spacing w:line="276" w:lineRule="auto"/>
        <w:ind w:left="1276"/>
        <w:rPr>
          <w:rFonts w:asciiTheme="majorHAnsi" w:hAnsiTheme="majorHAnsi"/>
          <w:sz w:val="24"/>
          <w:szCs w:val="24"/>
          <w:lang w:val="de-DE"/>
        </w:rPr>
      </w:pPr>
      <w:r w:rsidRPr="008130A1">
        <w:rPr>
          <w:rFonts w:asciiTheme="majorHAnsi" w:hAnsiTheme="majorHAnsi"/>
          <w:sz w:val="24"/>
          <w:szCs w:val="24"/>
          <w:lang w:val="de-DE"/>
        </w:rPr>
        <w:t>Należy traktować oczyszczalnie bezprądowe jako oczyszczalnie podstawowe</w:t>
      </w:r>
      <w:r w:rsidR="00BA553A">
        <w:rPr>
          <w:rFonts w:asciiTheme="majorHAnsi" w:hAnsiTheme="majorHAnsi"/>
          <w:sz w:val="24"/>
          <w:szCs w:val="24"/>
          <w:lang w:val="de-DE"/>
        </w:rPr>
        <w:t>.</w:t>
      </w:r>
    </w:p>
    <w:p w14:paraId="363BE87B" w14:textId="77777777" w:rsidR="00A07802" w:rsidRDefault="00A07802" w:rsidP="00A07802">
      <w:pPr>
        <w:pStyle w:val="Standard"/>
        <w:tabs>
          <w:tab w:val="left" w:pos="851"/>
        </w:tabs>
        <w:spacing w:line="276" w:lineRule="auto"/>
        <w:ind w:left="1276"/>
        <w:jc w:val="both"/>
        <w:rPr>
          <w:rFonts w:asciiTheme="majorHAnsi" w:eastAsia="Andale Sans UI" w:hAnsiTheme="majorHAnsi"/>
          <w:lang w:val="de-DE" w:eastAsia="ja-JP" w:bidi="fa-IR"/>
        </w:rPr>
      </w:pPr>
      <w:r>
        <w:rPr>
          <w:rFonts w:asciiTheme="majorHAnsi" w:hAnsiTheme="majorHAnsi"/>
          <w:lang w:val="pl-PL"/>
        </w:rPr>
        <w:t>P</w:t>
      </w:r>
      <w:r w:rsidRPr="00B87B61">
        <w:rPr>
          <w:rFonts w:asciiTheme="majorHAnsi" w:hAnsiTheme="majorHAnsi"/>
          <w:lang w:val="pl-PL"/>
        </w:rPr>
        <w:t xml:space="preserve">lanuje się budowę 129 przydomowych oczyszczalni ścieków w m. Depułtycze Królewskie, Koza Gotówka, Depułtycze Królewskie Kolonia, Nowe Depułtycze, Henrysin, Horodyszcze, Horodyszcze Kolonia, Janów, Józefin, Krzywice, Krzywice Kolonia, Nowiny, Nowosiółki, Okszów Kolonia, Pokrówka, Parypse, Rudka, Rożdżałów, Rożdżałów Kolonia, Srebrzyszcze, </w:t>
      </w:r>
      <w:r w:rsidRPr="00B87B61">
        <w:rPr>
          <w:rFonts w:asciiTheme="majorHAnsi" w:hAnsiTheme="majorHAnsi"/>
          <w:lang w:val="pl-PL"/>
        </w:rPr>
        <w:lastRenderedPageBreak/>
        <w:t>Staw, Stańków, Stołpie, Strupin Łanowy, Strupin Duży, Uher, Weremowice, Wólka Czułczycka, Zagroda, Zarzecze, Żółtańce Kolonia.</w:t>
      </w:r>
    </w:p>
    <w:p w14:paraId="335276E6" w14:textId="77777777" w:rsidR="00A07802" w:rsidRDefault="00A07802" w:rsidP="000B7FF7">
      <w:pPr>
        <w:pStyle w:val="Akapitzlist"/>
        <w:suppressAutoHyphens/>
        <w:spacing w:line="276" w:lineRule="auto"/>
        <w:ind w:left="851"/>
        <w:rPr>
          <w:rFonts w:asciiTheme="majorHAnsi" w:hAnsiTheme="majorHAnsi"/>
          <w:sz w:val="24"/>
          <w:szCs w:val="24"/>
          <w:lang w:val="de-DE"/>
        </w:rPr>
      </w:pPr>
    </w:p>
    <w:p w14:paraId="7DA82294" w14:textId="77777777" w:rsidR="00A07802" w:rsidRPr="000628FA" w:rsidRDefault="00A07802" w:rsidP="001B0F30">
      <w:pPr>
        <w:pStyle w:val="Kolorowalistaakcent11"/>
        <w:numPr>
          <w:ilvl w:val="2"/>
          <w:numId w:val="33"/>
        </w:numPr>
        <w:spacing w:before="0" w:after="0" w:line="276" w:lineRule="auto"/>
        <w:ind w:left="1276" w:hanging="709"/>
        <w:rPr>
          <w:rFonts w:ascii="Cambria" w:hAnsi="Cambria" w:cs="Arial"/>
          <w:b/>
          <w:sz w:val="24"/>
          <w:szCs w:val="24"/>
        </w:rPr>
      </w:pPr>
      <w:r w:rsidRPr="00977092">
        <w:rPr>
          <w:rFonts w:ascii="Cambria" w:hAnsi="Cambria" w:cs="Arial"/>
          <w:b/>
          <w:color w:val="008C41"/>
          <w:sz w:val="24"/>
          <w:szCs w:val="24"/>
          <w:u w:val="single"/>
        </w:rPr>
        <w:t xml:space="preserve">część </w:t>
      </w:r>
      <w:r>
        <w:rPr>
          <w:rFonts w:ascii="Cambria" w:hAnsi="Cambria" w:cs="Arial"/>
          <w:b/>
          <w:color w:val="008C41"/>
          <w:sz w:val="24"/>
          <w:szCs w:val="24"/>
          <w:u w:val="single"/>
        </w:rPr>
        <w:t>3</w:t>
      </w:r>
      <w:r w:rsidRPr="00977092">
        <w:rPr>
          <w:rFonts w:ascii="Cambria" w:hAnsi="Cambria" w:cs="Arial"/>
          <w:b/>
          <w:color w:val="008C41"/>
          <w:sz w:val="24"/>
          <w:szCs w:val="24"/>
          <w:u w:val="single"/>
        </w:rPr>
        <w:t xml:space="preserve"> zamówienia</w:t>
      </w:r>
      <w:r w:rsidRPr="00977092">
        <w:rPr>
          <w:rFonts w:ascii="Cambria" w:hAnsi="Cambria" w:cs="Arial"/>
          <w:color w:val="008C41"/>
          <w:sz w:val="24"/>
          <w:szCs w:val="24"/>
        </w:rPr>
        <w:t xml:space="preserve"> </w:t>
      </w:r>
      <w:r w:rsidRPr="003B435A">
        <w:rPr>
          <w:rFonts w:ascii="Cambria" w:hAnsi="Cambria" w:cs="Arial"/>
          <w:sz w:val="24"/>
          <w:szCs w:val="24"/>
        </w:rPr>
        <w:t xml:space="preserve">– </w:t>
      </w:r>
      <w:r w:rsidRPr="003B435A">
        <w:rPr>
          <w:rFonts w:ascii="Cambria" w:hAnsi="Cambria" w:cs="Arial"/>
          <w:b/>
          <w:bCs/>
          <w:i/>
          <w:color w:val="000000"/>
          <w:sz w:val="24"/>
          <w:szCs w:val="24"/>
        </w:rPr>
        <w:t>„</w:t>
      </w:r>
      <w:r>
        <w:rPr>
          <w:rFonts w:ascii="Cambria" w:hAnsi="Cambria" w:cs="Arial"/>
          <w:b/>
          <w:bCs/>
          <w:color w:val="000000"/>
          <w:sz w:val="24"/>
          <w:szCs w:val="24"/>
        </w:rPr>
        <w:t>P</w:t>
      </w:r>
      <w:r w:rsidRPr="00A07802">
        <w:rPr>
          <w:rFonts w:ascii="Cambria" w:hAnsi="Cambria" w:cs="Arial"/>
          <w:b/>
          <w:bCs/>
          <w:color w:val="000000"/>
          <w:sz w:val="24"/>
          <w:szCs w:val="24"/>
        </w:rPr>
        <w:t xml:space="preserve">rzebudowa oczyszczalni ścieków </w:t>
      </w:r>
      <w:r>
        <w:rPr>
          <w:rFonts w:ascii="Cambria" w:hAnsi="Cambria" w:cs="Arial"/>
          <w:b/>
          <w:bCs/>
          <w:color w:val="000000"/>
          <w:sz w:val="24"/>
          <w:szCs w:val="24"/>
        </w:rPr>
        <w:br/>
      </w:r>
      <w:r w:rsidRPr="00A07802">
        <w:rPr>
          <w:rFonts w:ascii="Cambria" w:hAnsi="Cambria" w:cs="Arial"/>
          <w:b/>
          <w:bCs/>
          <w:color w:val="000000"/>
          <w:sz w:val="24"/>
          <w:szCs w:val="24"/>
        </w:rPr>
        <w:t>w m. Srebrzyszcze</w:t>
      </w:r>
      <w:r w:rsidRPr="003B435A">
        <w:rPr>
          <w:rFonts w:ascii="Cambria" w:hAnsi="Cambria" w:cs="Arial"/>
          <w:b/>
          <w:color w:val="000000"/>
          <w:sz w:val="24"/>
          <w:szCs w:val="24"/>
        </w:rPr>
        <w:t>”</w:t>
      </w:r>
      <w:r w:rsidRPr="003B435A">
        <w:rPr>
          <w:rFonts w:ascii="Cambria" w:hAnsi="Cambria" w:cs="Arial"/>
          <w:color w:val="000000"/>
          <w:sz w:val="24"/>
          <w:szCs w:val="24"/>
        </w:rPr>
        <w:t>,</w:t>
      </w:r>
      <w:r w:rsidRPr="003B435A">
        <w:rPr>
          <w:rFonts w:ascii="Cambria" w:hAnsi="Cambria" w:cs="Arial"/>
          <w:sz w:val="24"/>
          <w:szCs w:val="24"/>
        </w:rPr>
        <w:t xml:space="preserve"> </w:t>
      </w:r>
      <w:r>
        <w:rPr>
          <w:rFonts w:ascii="Cambria" w:hAnsi="Cambria" w:cs="Arial"/>
          <w:sz w:val="24"/>
          <w:szCs w:val="24"/>
        </w:rPr>
        <w:t>której z</w:t>
      </w:r>
      <w:r w:rsidRPr="00A07802">
        <w:rPr>
          <w:rFonts w:ascii="Cambria" w:hAnsi="Cambria" w:cs="Arial"/>
          <w:sz w:val="24"/>
          <w:szCs w:val="24"/>
        </w:rPr>
        <w:t>akres</w:t>
      </w:r>
      <w:r>
        <w:rPr>
          <w:rFonts w:ascii="Cambria" w:hAnsi="Cambria" w:cs="Arial"/>
          <w:sz w:val="24"/>
          <w:szCs w:val="24"/>
        </w:rPr>
        <w:t xml:space="preserve"> przedmiotu zamówienia obejmuje</w:t>
      </w:r>
      <w:r w:rsidRPr="003B435A">
        <w:rPr>
          <w:rFonts w:ascii="Cambria" w:hAnsi="Cambria" w:cs="Arial"/>
          <w:sz w:val="24"/>
          <w:szCs w:val="24"/>
        </w:rPr>
        <w:t xml:space="preserve">: </w:t>
      </w:r>
    </w:p>
    <w:p w14:paraId="36437D7B"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8130A1">
        <w:rPr>
          <w:rFonts w:asciiTheme="majorHAnsi" w:hAnsiTheme="majorHAnsi"/>
          <w:sz w:val="24"/>
          <w:szCs w:val="24"/>
          <w:lang w:val="de-DE"/>
        </w:rPr>
        <w:t xml:space="preserve">Wykonanie dokumentacji projektowej wraz z uzyskaniem pozwoleń na wykonanie robót poprzez złożenie zgłoszeń wraz z wymaganymi załącznikami / uzyskanie </w:t>
      </w:r>
      <w:r w:rsidR="00BA553A">
        <w:rPr>
          <w:rFonts w:asciiTheme="majorHAnsi" w:hAnsiTheme="majorHAnsi"/>
          <w:sz w:val="24"/>
          <w:szCs w:val="24"/>
          <w:lang w:val="de-DE"/>
        </w:rPr>
        <w:t>pozwolenia na budowę,</w:t>
      </w:r>
    </w:p>
    <w:p w14:paraId="563198F2"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Przygotowanie zbiornik</w:t>
      </w:r>
      <w:r w:rsidR="00BA553A">
        <w:rPr>
          <w:rFonts w:asciiTheme="majorHAnsi" w:hAnsiTheme="majorHAnsi"/>
          <w:sz w:val="24"/>
          <w:szCs w:val="24"/>
          <w:lang w:val="de-DE"/>
        </w:rPr>
        <w:t>a do montażu projektowanych urzą</w:t>
      </w:r>
      <w:r w:rsidRPr="000B7FF7">
        <w:rPr>
          <w:rFonts w:asciiTheme="majorHAnsi" w:hAnsiTheme="majorHAnsi"/>
          <w:sz w:val="24"/>
          <w:szCs w:val="24"/>
          <w:lang w:val="de-DE"/>
        </w:rPr>
        <w:t>dzeń (wywóz nieczystości, oczyszczenie zbiornika i miejscowa naprawa powierzchni betonowej)</w:t>
      </w:r>
      <w:r w:rsidR="00BA553A">
        <w:rPr>
          <w:rFonts w:asciiTheme="majorHAnsi" w:hAnsiTheme="majorHAnsi"/>
          <w:sz w:val="24"/>
          <w:szCs w:val="24"/>
          <w:lang w:val="de-DE"/>
        </w:rPr>
        <w:t>,</w:t>
      </w:r>
    </w:p>
    <w:p w14:paraId="47C55DC5"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Odcięcie dopływu ścieków do zbiornika przepo</w:t>
      </w:r>
      <w:r w:rsidR="00D011D3">
        <w:rPr>
          <w:rFonts w:asciiTheme="majorHAnsi" w:hAnsiTheme="majorHAnsi"/>
          <w:sz w:val="24"/>
          <w:szCs w:val="24"/>
          <w:lang w:val="de-DE"/>
        </w:rPr>
        <w:t>mpowni na czas montażu urządzeni</w:t>
      </w:r>
      <w:r w:rsidRPr="000B7FF7">
        <w:rPr>
          <w:rFonts w:asciiTheme="majorHAnsi" w:hAnsiTheme="majorHAnsi"/>
          <w:sz w:val="24"/>
          <w:szCs w:val="24"/>
          <w:lang w:val="de-DE"/>
        </w:rPr>
        <w:t>a (spiętrzenie ścieków w studni dopływu na okres 3 dni i wywóz samochodem do oczyszczalni ścieków w Chełmie)</w:t>
      </w:r>
      <w:r w:rsidR="00BA553A">
        <w:rPr>
          <w:rFonts w:asciiTheme="majorHAnsi" w:hAnsiTheme="majorHAnsi"/>
          <w:sz w:val="24"/>
          <w:szCs w:val="24"/>
          <w:lang w:val="de-DE"/>
        </w:rPr>
        <w:t>,</w:t>
      </w:r>
    </w:p>
    <w:p w14:paraId="79AB30F2"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Dostawa i montaż projektowanych urządzeń w zbiorniku przepompowni</w:t>
      </w:r>
      <w:r w:rsidR="00BA553A">
        <w:rPr>
          <w:rFonts w:asciiTheme="majorHAnsi" w:hAnsiTheme="majorHAnsi"/>
          <w:sz w:val="24"/>
          <w:szCs w:val="24"/>
          <w:lang w:val="de-DE"/>
        </w:rPr>
        <w:t>,</w:t>
      </w:r>
    </w:p>
    <w:p w14:paraId="3781A0B6"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Wykonanie fundamentu betonowego pod kontener</w:t>
      </w:r>
      <w:r w:rsidR="00BA553A">
        <w:rPr>
          <w:rFonts w:asciiTheme="majorHAnsi" w:hAnsiTheme="majorHAnsi"/>
          <w:sz w:val="24"/>
          <w:szCs w:val="24"/>
          <w:lang w:val="de-DE"/>
        </w:rPr>
        <w:t>,</w:t>
      </w:r>
    </w:p>
    <w:p w14:paraId="02FF3612"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Wykonanie instalacji zasilania doprowadzonej do szafy sterowniczej</w:t>
      </w:r>
      <w:r w:rsidR="00BA553A">
        <w:rPr>
          <w:rFonts w:asciiTheme="majorHAnsi" w:hAnsiTheme="majorHAnsi"/>
          <w:sz w:val="24"/>
          <w:szCs w:val="24"/>
          <w:lang w:val="de-DE"/>
        </w:rPr>
        <w:t>,</w:t>
      </w:r>
    </w:p>
    <w:p w14:paraId="13C9FCC0"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Dostawa i montaż kontenera z płyty warstwowej z bramą</w:t>
      </w:r>
      <w:r w:rsidR="00BA553A">
        <w:rPr>
          <w:rFonts w:asciiTheme="majorHAnsi" w:hAnsiTheme="majorHAnsi"/>
          <w:sz w:val="24"/>
          <w:szCs w:val="24"/>
          <w:lang w:val="de-DE"/>
        </w:rPr>
        <w:t>,</w:t>
      </w:r>
    </w:p>
    <w:p w14:paraId="46F20BAC"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Wykonanie wentylacji grawitacyjnej nawiewno-wywiewnej (krata nawiewna z żaluzją i rura wywiewna w dachu)</w:t>
      </w:r>
      <w:r w:rsidR="00BA553A">
        <w:rPr>
          <w:rFonts w:asciiTheme="majorHAnsi" w:hAnsiTheme="majorHAnsi"/>
          <w:sz w:val="24"/>
          <w:szCs w:val="24"/>
          <w:lang w:val="de-DE"/>
        </w:rPr>
        <w:t>,</w:t>
      </w:r>
    </w:p>
    <w:p w14:paraId="4EB69F9F"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Uruchomienie przepompowni ścieków</w:t>
      </w:r>
      <w:r w:rsidR="00BA553A">
        <w:rPr>
          <w:rFonts w:asciiTheme="majorHAnsi" w:hAnsiTheme="majorHAnsi"/>
          <w:sz w:val="24"/>
          <w:szCs w:val="24"/>
          <w:lang w:val="de-DE"/>
        </w:rPr>
        <w:t>,</w:t>
      </w:r>
    </w:p>
    <w:p w14:paraId="4F16844E"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Wykon</w:t>
      </w:r>
      <w:r w:rsidR="00BA553A">
        <w:rPr>
          <w:rFonts w:asciiTheme="majorHAnsi" w:hAnsiTheme="majorHAnsi"/>
          <w:sz w:val="24"/>
          <w:szCs w:val="24"/>
          <w:lang w:val="de-DE"/>
        </w:rPr>
        <w:t>anie dokumentacji powykonawczej,</w:t>
      </w:r>
    </w:p>
    <w:p w14:paraId="2DDE939B"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Pełnienie nadzorów autorskich w ramach opracowanej dokumentacji projektowej. Przeprowadzenie indywidualnego szkolenia dla wszystkich użytkowników</w:t>
      </w:r>
      <w:r w:rsidR="00BA553A">
        <w:rPr>
          <w:rFonts w:asciiTheme="majorHAnsi" w:hAnsiTheme="majorHAnsi"/>
          <w:sz w:val="24"/>
          <w:szCs w:val="24"/>
          <w:lang w:val="de-DE"/>
        </w:rPr>
        <w:t>,</w:t>
      </w:r>
    </w:p>
    <w:p w14:paraId="4ED17108"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Przeprowadzenie prób końcowych (w tym rozruchu technologicznego) i nadz</w:t>
      </w:r>
      <w:r w:rsidR="00BA553A">
        <w:rPr>
          <w:rFonts w:asciiTheme="majorHAnsi" w:hAnsiTheme="majorHAnsi"/>
          <w:sz w:val="24"/>
          <w:szCs w:val="24"/>
          <w:lang w:val="de-DE"/>
        </w:rPr>
        <w:t>ór nad próbami eksploatacyjnymi,</w:t>
      </w:r>
    </w:p>
    <w:p w14:paraId="53EA23EF"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Przygotowanie i przekazanie szczegółowej instrukcji obsługi,</w:t>
      </w:r>
    </w:p>
    <w:p w14:paraId="58717478" w14:textId="77777777" w:rsid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Raport po zakończeniu realizacji zadania, w którym zaprezentowane zostaną przez Wykonawcę wyniki w zakresie pozwalającym na stwierdzenie dotrzymania parametrów oczyszczenia ścieków</w:t>
      </w:r>
      <w:r w:rsidR="000B7FF7">
        <w:rPr>
          <w:rFonts w:asciiTheme="majorHAnsi" w:hAnsiTheme="majorHAnsi"/>
          <w:sz w:val="24"/>
          <w:szCs w:val="24"/>
          <w:lang w:val="de-DE"/>
        </w:rPr>
        <w:t>,</w:t>
      </w:r>
    </w:p>
    <w:p w14:paraId="138E07F9" w14:textId="77777777" w:rsidR="008130A1" w:rsidRPr="000B7FF7" w:rsidRDefault="008130A1" w:rsidP="001B0F30">
      <w:pPr>
        <w:pStyle w:val="Akapitzlist"/>
        <w:numPr>
          <w:ilvl w:val="2"/>
          <w:numId w:val="48"/>
        </w:numPr>
        <w:suppressAutoHyphens/>
        <w:spacing w:line="276" w:lineRule="auto"/>
        <w:ind w:left="1560" w:hanging="284"/>
        <w:rPr>
          <w:rFonts w:asciiTheme="majorHAnsi" w:hAnsiTheme="majorHAnsi"/>
          <w:sz w:val="24"/>
          <w:szCs w:val="24"/>
          <w:lang w:val="de-DE"/>
        </w:rPr>
      </w:pPr>
      <w:r w:rsidRPr="000B7FF7">
        <w:rPr>
          <w:rFonts w:asciiTheme="majorHAnsi" w:hAnsiTheme="majorHAnsi"/>
          <w:sz w:val="24"/>
          <w:szCs w:val="24"/>
          <w:lang w:val="de-DE"/>
        </w:rPr>
        <w:t>Pozyskanie map niezbędnych do prawidłowego zgłoszenia robót/uzyskania pozwolenia na budowę w Starostwie w Chełmie jest po stronie Wykonawcy.</w:t>
      </w:r>
    </w:p>
    <w:p w14:paraId="4AD48FE8" w14:textId="77777777" w:rsidR="001E4545" w:rsidRPr="004763C1" w:rsidRDefault="001E4545" w:rsidP="001B0F30">
      <w:pPr>
        <w:pStyle w:val="Akapitzlist"/>
        <w:numPr>
          <w:ilvl w:val="1"/>
          <w:numId w:val="33"/>
        </w:numPr>
        <w:suppressAutoHyphens/>
        <w:spacing w:line="276" w:lineRule="auto"/>
        <w:ind w:left="567" w:hanging="567"/>
        <w:rPr>
          <w:rFonts w:ascii="Cambria" w:hAnsi="Cambria" w:cs="Calibri"/>
          <w:color w:val="000000" w:themeColor="text1"/>
          <w:sz w:val="24"/>
          <w:szCs w:val="24"/>
          <w:lang w:eastAsia="ar-SA"/>
        </w:rPr>
      </w:pPr>
      <w:r w:rsidRPr="004763C1">
        <w:rPr>
          <w:rFonts w:ascii="Cambria" w:hAnsi="Cambria" w:cs="Calibri"/>
          <w:color w:val="000000" w:themeColor="text1"/>
          <w:sz w:val="24"/>
          <w:szCs w:val="24"/>
          <w:lang w:eastAsia="ar-SA"/>
        </w:rPr>
        <w:lastRenderedPageBreak/>
        <w:t xml:space="preserve">Szczegółowe warunki realizacji Umowy i jej zakres przedmiotowy, w tym zakres prac projektowych oraz robót określa Program funkcjonalno-użytkowy (dalej zwany również: </w:t>
      </w:r>
      <w:r w:rsidRPr="004763C1">
        <w:rPr>
          <w:rFonts w:ascii="Cambria" w:hAnsi="Cambria" w:cs="Calibri"/>
          <w:b/>
          <w:color w:val="000000" w:themeColor="text1"/>
          <w:sz w:val="24"/>
          <w:szCs w:val="24"/>
          <w:lang w:eastAsia="ar-SA"/>
        </w:rPr>
        <w:t>„PFU”</w:t>
      </w:r>
      <w:r w:rsidRPr="004763C1">
        <w:rPr>
          <w:rFonts w:ascii="Cambria" w:hAnsi="Cambria" w:cs="Calibri"/>
          <w:color w:val="000000" w:themeColor="text1"/>
          <w:sz w:val="24"/>
          <w:szCs w:val="24"/>
          <w:lang w:eastAsia="ar-SA"/>
        </w:rPr>
        <w:t xml:space="preserve">) – </w:t>
      </w:r>
      <w:r w:rsidRPr="004763C1">
        <w:rPr>
          <w:rFonts w:ascii="Cambria" w:hAnsi="Cambria" w:cs="Calibri"/>
          <w:b/>
          <w:color w:val="000000" w:themeColor="text1"/>
          <w:sz w:val="24"/>
          <w:szCs w:val="24"/>
          <w:lang w:eastAsia="ar-SA"/>
        </w:rPr>
        <w:t>Załącznik Nr 1 do SIWZ.</w:t>
      </w:r>
    </w:p>
    <w:p w14:paraId="57A196D0" w14:textId="77777777"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14:paraId="6D239A1A" w14:textId="77777777" w:rsidR="001E4545" w:rsidRPr="00C52864" w:rsidRDefault="001E4545" w:rsidP="001E4545">
      <w:pPr>
        <w:pStyle w:val="Akapitzlist"/>
        <w:suppressAutoHyphens/>
        <w:spacing w:line="276" w:lineRule="auto"/>
        <w:ind w:left="567"/>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 xml:space="preserve">Jeżeli </w:t>
      </w:r>
      <w:r w:rsidRPr="00C52864">
        <w:rPr>
          <w:rFonts w:ascii="Cambria" w:eastAsia="Times New Roman" w:hAnsi="Cambria" w:cs="Calibri"/>
          <w:color w:val="000000" w:themeColor="text1"/>
          <w:sz w:val="24"/>
          <w:szCs w:val="24"/>
          <w:lang w:eastAsia="ar-SA"/>
        </w:rPr>
        <w:t xml:space="preserve">w programie funkcjonalno – użytkowym </w:t>
      </w:r>
      <w:r>
        <w:rPr>
          <w:rFonts w:ascii="Cambria" w:eastAsia="Times New Roman" w:hAnsi="Cambria" w:cs="Calibri"/>
          <w:color w:val="000000" w:themeColor="text1"/>
          <w:sz w:val="24"/>
          <w:szCs w:val="24"/>
          <w:lang w:eastAsia="ar-SA"/>
        </w:rPr>
        <w:t xml:space="preserve">podane są </w:t>
      </w:r>
      <w:r w:rsidRPr="00C52864">
        <w:rPr>
          <w:rFonts w:ascii="Cambria" w:eastAsia="Times New Roman" w:hAnsi="Cambria" w:cs="Calibri"/>
          <w:color w:val="000000" w:themeColor="text1"/>
          <w:sz w:val="24"/>
          <w:szCs w:val="24"/>
          <w:lang w:eastAsia="ar-SA"/>
        </w:rPr>
        <w:t xml:space="preserve">nazwy (znaki towarowe), </w:t>
      </w:r>
      <w:r>
        <w:rPr>
          <w:rFonts w:ascii="Cambria" w:eastAsia="Times New Roman" w:hAnsi="Cambria" w:cs="Calibri"/>
          <w:color w:val="000000" w:themeColor="text1"/>
          <w:sz w:val="24"/>
          <w:szCs w:val="24"/>
          <w:lang w:eastAsia="ar-SA"/>
        </w:rPr>
        <w:t xml:space="preserve">to </w:t>
      </w:r>
      <w:r w:rsidRPr="00C52864">
        <w:rPr>
          <w:rFonts w:ascii="Cambria" w:eastAsia="Times New Roman" w:hAnsi="Cambria" w:cs="Calibri"/>
          <w:color w:val="000000" w:themeColor="text1"/>
          <w:sz w:val="24"/>
          <w:szCs w:val="24"/>
          <w:lang w:eastAsia="ar-SA"/>
        </w:rPr>
        <w:t>mają charakter</w:t>
      </w:r>
      <w:r>
        <w:rPr>
          <w:rFonts w:ascii="Cambria" w:eastAsia="Times New Roman" w:hAnsi="Cambria" w:cs="Calibri"/>
          <w:color w:val="000000" w:themeColor="text1"/>
          <w:sz w:val="24"/>
          <w:szCs w:val="24"/>
          <w:lang w:eastAsia="ar-SA"/>
        </w:rPr>
        <w:t xml:space="preserve"> </w:t>
      </w:r>
      <w:r w:rsidRPr="00C52864">
        <w:rPr>
          <w:rFonts w:ascii="Cambria" w:eastAsia="Times New Roman" w:hAnsi="Cambria" w:cs="Calibri"/>
          <w:color w:val="000000" w:themeColor="text1"/>
          <w:sz w:val="24"/>
          <w:szCs w:val="24"/>
          <w:lang w:eastAsia="ar-SA"/>
        </w:rPr>
        <w:t>przykładowy, a ich wskazanie ma na celu określenie oczekiwanego standardu, przy czym Zamawiający</w:t>
      </w:r>
      <w:r>
        <w:rPr>
          <w:rFonts w:ascii="Cambria" w:eastAsia="Times New Roman" w:hAnsi="Cambria" w:cs="Calibri"/>
          <w:color w:val="000000" w:themeColor="text1"/>
          <w:sz w:val="24"/>
          <w:szCs w:val="24"/>
          <w:lang w:eastAsia="ar-SA"/>
        </w:rPr>
        <w:t xml:space="preserve"> dopuszcza składanie ofert równoważnych</w:t>
      </w:r>
      <w:r w:rsidRPr="00C52864">
        <w:rPr>
          <w:rFonts w:ascii="Cambria" w:eastAsia="Times New Roman" w:hAnsi="Cambria" w:cs="Calibri"/>
          <w:color w:val="000000" w:themeColor="text1"/>
          <w:sz w:val="24"/>
          <w:szCs w:val="24"/>
          <w:lang w:eastAsia="ar-SA"/>
        </w:rPr>
        <w:t xml:space="preserve">. Przez „ofertę równoważną” należy rozumieć taką, która przedstawia opis przedmiotu zamówienia o takich samych lub lepszych parametrach technicznych, jakościowych, funkcjonalnych spełniających minimalne parametry określone przez Zamawiającego, lecz oznaczoną innym znakiem towarowym lub pochodzeniem. </w:t>
      </w:r>
    </w:p>
    <w:p w14:paraId="09DBD0E8" w14:textId="77777777" w:rsidR="001E4545" w:rsidRDefault="001E4545" w:rsidP="001E4545">
      <w:pPr>
        <w:pStyle w:val="Akapitzlist"/>
        <w:suppressAutoHyphens/>
        <w:spacing w:line="276" w:lineRule="auto"/>
        <w:ind w:left="567"/>
        <w:rPr>
          <w:rFonts w:ascii="Cambria" w:eastAsia="Times New Roman" w:hAnsi="Cambria" w:cs="Calibri"/>
          <w:color w:val="000000" w:themeColor="text1"/>
          <w:sz w:val="24"/>
          <w:szCs w:val="24"/>
          <w:lang w:eastAsia="ar-SA"/>
        </w:rPr>
      </w:pPr>
      <w:r w:rsidRPr="00C52864">
        <w:rPr>
          <w:rFonts w:ascii="Cambria" w:eastAsia="Times New Roman" w:hAnsi="Cambria" w:cs="Calibri"/>
          <w:color w:val="000000" w:themeColor="text1"/>
          <w:sz w:val="24"/>
          <w:szCs w:val="24"/>
          <w:lang w:eastAsia="ar-SA"/>
        </w:rPr>
        <w:t>W przypadku chęci zastosowania przez wykonawcę urządzeń równoważnych zobowiązany jest on na etapie składania oferty wykazać</w:t>
      </w:r>
      <w:r>
        <w:rPr>
          <w:rFonts w:ascii="Cambria" w:eastAsia="Times New Roman" w:hAnsi="Cambria" w:cs="Calibri"/>
          <w:color w:val="000000" w:themeColor="text1"/>
          <w:sz w:val="24"/>
          <w:szCs w:val="24"/>
          <w:lang w:eastAsia="ar-SA"/>
        </w:rPr>
        <w:t xml:space="preserve"> te urządzenia i zestawić je w </w:t>
      </w:r>
      <w:r w:rsidRPr="00C52864">
        <w:rPr>
          <w:rFonts w:ascii="Cambria" w:eastAsia="Times New Roman" w:hAnsi="Cambria" w:cs="Calibri"/>
          <w:color w:val="000000" w:themeColor="text1"/>
          <w:sz w:val="24"/>
          <w:szCs w:val="24"/>
          <w:lang w:eastAsia="ar-SA"/>
        </w:rPr>
        <w:t>tzw. Tabeli równoważności porównując z parametrami i wymaganiami urządzeń, określonymi w programie funkcjonalno-użytkowym. Z tabeli równoważności musi jednoznacznie wynikać, że proponowane urządzenia mają takie same lub lepsze parametry techniczne. Brak Tabeli równoważ</w:t>
      </w:r>
      <w:r>
        <w:rPr>
          <w:rFonts w:ascii="Cambria" w:eastAsia="Times New Roman" w:hAnsi="Cambria" w:cs="Calibri"/>
          <w:color w:val="000000" w:themeColor="text1"/>
          <w:sz w:val="24"/>
          <w:szCs w:val="24"/>
          <w:lang w:eastAsia="ar-SA"/>
        </w:rPr>
        <w:t>ności będzie świadczył o tym, iż wykonawca proponuje rozwiązania wskazane w PFU</w:t>
      </w:r>
      <w:r w:rsidRPr="00C52864">
        <w:rPr>
          <w:rFonts w:ascii="Cambria" w:eastAsia="Times New Roman" w:hAnsi="Cambria" w:cs="Calibri"/>
          <w:color w:val="000000" w:themeColor="text1"/>
          <w:sz w:val="24"/>
          <w:szCs w:val="24"/>
          <w:lang w:eastAsia="ar-SA"/>
        </w:rPr>
        <w:t>.</w:t>
      </w:r>
    </w:p>
    <w:p w14:paraId="50EA18B1" w14:textId="77777777"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w:t>
      </w:r>
      <w:r>
        <w:rPr>
          <w:rFonts w:ascii="Cambria" w:hAnsi="Cambria" w:cs="Helvetica"/>
          <w:bCs/>
          <w:color w:val="000000"/>
          <w:sz w:val="24"/>
          <w:szCs w:val="24"/>
        </w:rPr>
        <w:t xml:space="preserve">PFU </w:t>
      </w:r>
      <w:r w:rsidRPr="00E704D5">
        <w:rPr>
          <w:rFonts w:ascii="Cambria" w:hAnsi="Cambria" w:cs="Helvetica"/>
          <w:bCs/>
          <w:color w:val="000000"/>
          <w:sz w:val="24"/>
          <w:szCs w:val="24"/>
        </w:rPr>
        <w:t xml:space="preserve">powinien założyć, że każdemu odniesieniu o którym mowa w art. 30 ust. 1 pkt 2 i ust. 3 pzp użytemu w dokumentacji projektowej towarzyszy wyraz </w:t>
      </w:r>
      <w:r w:rsidRPr="00E704D5">
        <w:rPr>
          <w:rFonts w:ascii="Cambria" w:hAnsi="Cambria" w:cs="Helvetica"/>
          <w:bCs/>
          <w:i/>
          <w:color w:val="000000"/>
          <w:sz w:val="24"/>
          <w:szCs w:val="24"/>
        </w:rPr>
        <w:t>„lub równoważne".</w:t>
      </w:r>
    </w:p>
    <w:p w14:paraId="3FC211EC" w14:textId="77777777"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Użycie w SIWZ lub załącznikach oznakowani</w:t>
      </w:r>
      <w:r>
        <w:rPr>
          <w:rFonts w:ascii="Cambria" w:hAnsi="Cambria" w:cs="Helvetica"/>
          <w:bCs/>
          <w:color w:val="000000"/>
          <w:sz w:val="24"/>
          <w:szCs w:val="24"/>
        </w:rPr>
        <w:t>e</w:t>
      </w:r>
      <w:r w:rsidRPr="00E704D5">
        <w:rPr>
          <w:rFonts w:ascii="Cambria" w:hAnsi="Cambria" w:cs="Helvetica"/>
          <w:bCs/>
          <w:color w:val="000000"/>
          <w:sz w:val="24"/>
          <w:szCs w:val="24"/>
        </w:rPr>
        <w:t xml:space="preserve">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t>
      </w:r>
      <w:r w:rsidRPr="00E704D5">
        <w:rPr>
          <w:rFonts w:ascii="Cambria" w:hAnsi="Cambria" w:cs="Helvetica"/>
          <w:bCs/>
          <w:color w:val="000000"/>
          <w:sz w:val="24"/>
          <w:szCs w:val="24"/>
        </w:rPr>
        <w:lastRenderedPageBreak/>
        <w:t>wymagania określonego oznakowania lub określone wymagania wskazane przez zamawiającego.</w:t>
      </w:r>
    </w:p>
    <w:p w14:paraId="1336597D" w14:textId="77777777"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2713C037" w14:textId="77777777"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8F42CF">
        <w:rPr>
          <w:rFonts w:ascii="Cambria" w:hAnsi="Cambria" w:cs="Helvetica"/>
          <w:b/>
          <w:bCs/>
          <w:color w:val="000000" w:themeColor="text1"/>
          <w:sz w:val="24"/>
          <w:szCs w:val="24"/>
        </w:rPr>
        <w:t>Minimaln</w:t>
      </w:r>
      <w:r>
        <w:rPr>
          <w:rFonts w:ascii="Cambria" w:hAnsi="Cambria" w:cs="Helvetica"/>
          <w:b/>
          <w:bCs/>
          <w:color w:val="000000" w:themeColor="text1"/>
          <w:sz w:val="24"/>
          <w:szCs w:val="24"/>
        </w:rPr>
        <w:t>e</w:t>
      </w:r>
      <w:r w:rsidRPr="008F42CF">
        <w:rPr>
          <w:rFonts w:ascii="Cambria" w:hAnsi="Cambria" w:cs="Helvetica"/>
          <w:b/>
          <w:bCs/>
          <w:color w:val="000000" w:themeColor="text1"/>
          <w:sz w:val="24"/>
          <w:szCs w:val="24"/>
        </w:rPr>
        <w:t xml:space="preserve"> okres</w:t>
      </w:r>
      <w:r>
        <w:rPr>
          <w:rFonts w:ascii="Cambria" w:hAnsi="Cambria" w:cs="Helvetica"/>
          <w:b/>
          <w:bCs/>
          <w:color w:val="000000" w:themeColor="text1"/>
          <w:sz w:val="24"/>
          <w:szCs w:val="24"/>
        </w:rPr>
        <w:t>y</w:t>
      </w:r>
      <w:r w:rsidRPr="008F42CF">
        <w:rPr>
          <w:rFonts w:ascii="Cambria" w:hAnsi="Cambria" w:cs="Helvetica"/>
          <w:b/>
          <w:bCs/>
          <w:color w:val="000000" w:themeColor="text1"/>
          <w:sz w:val="24"/>
          <w:szCs w:val="24"/>
        </w:rPr>
        <w:t xml:space="preserve"> gwarancji:</w:t>
      </w:r>
    </w:p>
    <w:p w14:paraId="3BC1D379" w14:textId="77777777" w:rsidR="001E4545" w:rsidRPr="008F42CF"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N</w:t>
      </w:r>
      <w:r w:rsidRPr="008F42CF">
        <w:rPr>
          <w:rFonts w:ascii="Cambria" w:hAnsi="Cambria" w:cs="Helvetica"/>
          <w:bCs/>
          <w:color w:val="000000" w:themeColor="text1"/>
          <w:sz w:val="24"/>
          <w:szCs w:val="24"/>
        </w:rPr>
        <w:t>a wykonaną kompletną Dokumentację Projektowo</w:t>
      </w:r>
      <w:r>
        <w:rPr>
          <w:rFonts w:ascii="Cambria" w:hAnsi="Cambria" w:cs="Helvetica"/>
          <w:bCs/>
          <w:color w:val="000000" w:themeColor="text1"/>
          <w:sz w:val="24"/>
          <w:szCs w:val="24"/>
        </w:rPr>
        <w:t xml:space="preserve"> </w:t>
      </w:r>
      <w:r w:rsidRPr="008F42CF">
        <w:rPr>
          <w:rFonts w:ascii="Cambria" w:hAnsi="Cambria" w:cs="Helvetica"/>
          <w:bCs/>
          <w:color w:val="000000" w:themeColor="text1"/>
          <w:sz w:val="24"/>
          <w:szCs w:val="24"/>
        </w:rPr>
        <w:t xml:space="preserve">- Kosztorysową – a także odrębnie dla poszczególnych projektów objętych tą dokumentacją, </w:t>
      </w:r>
      <w:r>
        <w:rPr>
          <w:rFonts w:ascii="Cambria" w:hAnsi="Cambria" w:cs="Helvetica"/>
          <w:bCs/>
          <w:color w:val="000000" w:themeColor="text1"/>
          <w:sz w:val="24"/>
          <w:szCs w:val="24"/>
        </w:rPr>
        <w:t xml:space="preserve">wykonawca udziela gwarancji </w:t>
      </w:r>
      <w:r w:rsidRPr="008F42CF">
        <w:rPr>
          <w:rFonts w:ascii="Cambria" w:hAnsi="Cambria" w:cs="Helvetica"/>
          <w:bCs/>
          <w:color w:val="000000" w:themeColor="text1"/>
          <w:sz w:val="24"/>
          <w:szCs w:val="24"/>
        </w:rPr>
        <w:t>na okres 36 miesięcy od daty odbioru dokumentacji potwierdzonej stosownym protokołem odbioru sporządzonym przez Wykonawcę i Zamawiającego. Gwarancja dotyczy odpowiedzialności szczególnie za wady ukryte oraz jakości opracowanej dokumentacji. Wykonawca gwarantuje tym samym, że po odbiorze dokumentacji nie ujawnią się żadne wady projektu budowlanego i wykonawczego. Wadą będzie w szczególności taka cecha dokumentacji, która doprowadziła do wady części lub całości inwestycji. W przypadku</w:t>
      </w:r>
      <w:r>
        <w:rPr>
          <w:rFonts w:ascii="Cambria" w:hAnsi="Cambria" w:cs="Helvetica"/>
          <w:bCs/>
          <w:color w:val="000000" w:themeColor="text1"/>
          <w:sz w:val="24"/>
          <w:szCs w:val="24"/>
        </w:rPr>
        <w:t>,</w:t>
      </w:r>
      <w:r w:rsidRPr="008F42CF">
        <w:rPr>
          <w:rFonts w:ascii="Cambria" w:hAnsi="Cambria" w:cs="Helvetica"/>
          <w:bCs/>
          <w:color w:val="000000" w:themeColor="text1"/>
          <w:sz w:val="24"/>
          <w:szCs w:val="24"/>
        </w:rPr>
        <w:t xml:space="preserve"> gdy wada doprowadzi do pomniejszenia wartości użytkowej lub technicznej dokumentacji, koszty jej usunięcia poniesie Wykonawca. </w:t>
      </w:r>
    </w:p>
    <w:p w14:paraId="15DAAC77" w14:textId="77777777" w:rsidR="001E4545" w:rsidRPr="008F42CF"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N</w:t>
      </w:r>
      <w:r w:rsidRPr="008F42CF">
        <w:rPr>
          <w:rFonts w:ascii="Cambria" w:hAnsi="Cambria" w:cs="Helvetica"/>
          <w:bCs/>
          <w:color w:val="000000" w:themeColor="text1"/>
          <w:sz w:val="24"/>
          <w:szCs w:val="24"/>
        </w:rPr>
        <w:t xml:space="preserve">a roboty budowlano-montażowe </w:t>
      </w:r>
      <w:r>
        <w:rPr>
          <w:rFonts w:ascii="Cambria" w:hAnsi="Cambria" w:cs="Helvetica"/>
          <w:bCs/>
          <w:color w:val="000000" w:themeColor="text1"/>
          <w:sz w:val="24"/>
          <w:szCs w:val="24"/>
        </w:rPr>
        <w:t xml:space="preserve">Wykonawca udziela gwarancji na okres </w:t>
      </w:r>
      <w:r w:rsidRPr="008F42CF">
        <w:rPr>
          <w:rFonts w:ascii="Cambria" w:hAnsi="Cambria" w:cs="Helvetica"/>
          <w:bCs/>
          <w:color w:val="000000" w:themeColor="text1"/>
          <w:sz w:val="24"/>
          <w:szCs w:val="24"/>
        </w:rPr>
        <w:t xml:space="preserve">minimum </w:t>
      </w:r>
      <w:r>
        <w:rPr>
          <w:rFonts w:ascii="Cambria" w:hAnsi="Cambria" w:cs="Helvetica"/>
          <w:bCs/>
          <w:color w:val="000000" w:themeColor="text1"/>
          <w:sz w:val="24"/>
          <w:szCs w:val="24"/>
        </w:rPr>
        <w:t>36</w:t>
      </w:r>
      <w:r w:rsidRPr="008F42CF">
        <w:rPr>
          <w:rFonts w:ascii="Cambria" w:hAnsi="Cambria" w:cs="Helvetica"/>
          <w:bCs/>
          <w:color w:val="000000" w:themeColor="text1"/>
          <w:sz w:val="24"/>
          <w:szCs w:val="24"/>
        </w:rPr>
        <w:t xml:space="preserve"> miesięcy od daty podpisania przez Strony protokołu odbioru końcowego inwestycji</w:t>
      </w:r>
      <w:r>
        <w:rPr>
          <w:rFonts w:ascii="Cambria" w:hAnsi="Cambria" w:cs="Helvetica"/>
          <w:bCs/>
          <w:color w:val="000000" w:themeColor="text1"/>
          <w:sz w:val="24"/>
          <w:szCs w:val="24"/>
        </w:rPr>
        <w:t>.</w:t>
      </w:r>
    </w:p>
    <w:p w14:paraId="01170D1A" w14:textId="77777777" w:rsidR="001E4545"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N</w:t>
      </w:r>
      <w:r w:rsidRPr="008F42CF">
        <w:rPr>
          <w:rFonts w:ascii="Cambria" w:hAnsi="Cambria" w:cs="Helvetica"/>
          <w:bCs/>
          <w:color w:val="000000" w:themeColor="text1"/>
          <w:sz w:val="24"/>
          <w:szCs w:val="24"/>
        </w:rPr>
        <w:t xml:space="preserve">a dostarczone materiały i urządzenia </w:t>
      </w:r>
      <w:r>
        <w:rPr>
          <w:rFonts w:ascii="Cambria" w:hAnsi="Cambria" w:cs="Helvetica"/>
          <w:bCs/>
          <w:color w:val="000000" w:themeColor="text1"/>
          <w:sz w:val="24"/>
          <w:szCs w:val="24"/>
        </w:rPr>
        <w:t>Wykonawca udziela gwarancji na okres minimum</w:t>
      </w:r>
      <w:r w:rsidRPr="008F42CF">
        <w:rPr>
          <w:rFonts w:ascii="Cambria" w:hAnsi="Cambria" w:cs="Helvetica"/>
          <w:bCs/>
          <w:color w:val="000000" w:themeColor="text1"/>
          <w:sz w:val="24"/>
          <w:szCs w:val="24"/>
        </w:rPr>
        <w:t xml:space="preserve"> </w:t>
      </w:r>
      <w:r>
        <w:rPr>
          <w:rFonts w:ascii="Cambria" w:hAnsi="Cambria" w:cs="Helvetica"/>
          <w:bCs/>
          <w:color w:val="000000" w:themeColor="text1"/>
          <w:sz w:val="24"/>
          <w:szCs w:val="24"/>
        </w:rPr>
        <w:t xml:space="preserve">36 </w:t>
      </w:r>
      <w:r w:rsidRPr="008F42CF">
        <w:rPr>
          <w:rFonts w:ascii="Cambria" w:hAnsi="Cambria" w:cs="Helvetica"/>
          <w:bCs/>
          <w:color w:val="000000" w:themeColor="text1"/>
          <w:sz w:val="24"/>
          <w:szCs w:val="24"/>
        </w:rPr>
        <w:t>miesięcy od daty podpisania przez Strony protokołu odbioru końcowego inwestycji</w:t>
      </w:r>
    </w:p>
    <w:p w14:paraId="6C5E56F0" w14:textId="77777777" w:rsidR="001E4545" w:rsidRPr="00010C31"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sidRPr="00831114">
        <w:rPr>
          <w:rFonts w:ascii="Cambria" w:hAnsi="Cambria"/>
          <w:sz w:val="24"/>
          <w:szCs w:val="24"/>
          <w:lang w:eastAsia="pl-PL"/>
        </w:rPr>
        <w:lastRenderedPageBreak/>
        <w:t>Rękojmia</w:t>
      </w:r>
      <w:r w:rsidRPr="00010C31">
        <w:rPr>
          <w:rFonts w:ascii="Cambria" w:hAnsi="Cambria"/>
          <w:sz w:val="24"/>
          <w:szCs w:val="24"/>
          <w:lang w:eastAsia="pl-PL"/>
        </w:rPr>
        <w:t xml:space="preserve"> za wady fizyczne i prawne na materiały, urządzenia </w:t>
      </w:r>
      <w:r w:rsidR="00BD4A49">
        <w:rPr>
          <w:rFonts w:ascii="Cambria" w:hAnsi="Cambria"/>
          <w:sz w:val="24"/>
          <w:szCs w:val="24"/>
          <w:lang w:eastAsia="pl-PL"/>
        </w:rPr>
        <w:br/>
      </w:r>
      <w:r w:rsidRPr="00010C31">
        <w:rPr>
          <w:rFonts w:ascii="Cambria" w:hAnsi="Cambria"/>
          <w:sz w:val="24"/>
          <w:szCs w:val="24"/>
          <w:lang w:eastAsia="pl-PL"/>
        </w:rPr>
        <w:t>i oprogramowanie oraz wszelkie prace, w tym roboty budowlane wykonane w ramach realizacji przedmiotu zamówienia, udzielona jest na okres równy okresom gwarancji, chyba że okres gwarancji jest krótszy od okresu rękojmi wynikającego z Kodeksu cywilnego - wówczas okres rękojmi jest równy okresowi wynikającemu z przepisów kodeksu cywilnego.</w:t>
      </w:r>
    </w:p>
    <w:p w14:paraId="7A3A33BD" w14:textId="77777777" w:rsidR="001E4545" w:rsidRPr="00010C31"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sidRPr="00010C31">
        <w:rPr>
          <w:rFonts w:ascii="Cambria" w:hAnsi="Cambria" w:cs="Helvetica"/>
          <w:bCs/>
          <w:color w:val="000000" w:themeColor="text1"/>
          <w:sz w:val="24"/>
          <w:szCs w:val="24"/>
          <w:u w:val="single"/>
        </w:rPr>
        <w:t>Bieg okresów gwarancji i rękojmi rozpoczyna się:</w:t>
      </w:r>
    </w:p>
    <w:p w14:paraId="25DFDD76" w14:textId="77777777" w:rsidR="001E4545" w:rsidRPr="008F42CF" w:rsidRDefault="001E4545" w:rsidP="001B0F30">
      <w:pPr>
        <w:pStyle w:val="Akapitzlist"/>
        <w:numPr>
          <w:ilvl w:val="1"/>
          <w:numId w:val="37"/>
        </w:numPr>
        <w:autoSpaceDE w:val="0"/>
        <w:autoSpaceDN w:val="0"/>
        <w:adjustRightInd w:val="0"/>
        <w:spacing w:line="276" w:lineRule="auto"/>
        <w:ind w:left="1134" w:hanging="283"/>
        <w:rPr>
          <w:rFonts w:ascii="Cambria" w:hAnsi="Cambria" w:cs="Helvetica"/>
          <w:bCs/>
          <w:color w:val="000000" w:themeColor="text1"/>
          <w:sz w:val="24"/>
          <w:szCs w:val="24"/>
        </w:rPr>
      </w:pPr>
      <w:r w:rsidRPr="008F42CF">
        <w:rPr>
          <w:rFonts w:ascii="Cambria" w:hAnsi="Cambria" w:cs="Helvetica"/>
          <w:bCs/>
          <w:color w:val="000000" w:themeColor="text1"/>
          <w:sz w:val="24"/>
          <w:szCs w:val="24"/>
        </w:rPr>
        <w:t xml:space="preserve">w dniu następnym licząc od daty dokonanego odbioru danego elementu </w:t>
      </w:r>
      <w:r>
        <w:rPr>
          <w:rFonts w:ascii="Cambria" w:hAnsi="Cambria" w:cs="Helvetica"/>
          <w:bCs/>
          <w:color w:val="000000" w:themeColor="text1"/>
          <w:sz w:val="24"/>
          <w:szCs w:val="24"/>
        </w:rPr>
        <w:br/>
      </w:r>
      <w:r w:rsidRPr="008F42CF">
        <w:rPr>
          <w:rFonts w:ascii="Cambria" w:hAnsi="Cambria" w:cs="Helvetica"/>
          <w:bCs/>
          <w:color w:val="000000" w:themeColor="text1"/>
          <w:sz w:val="24"/>
          <w:szCs w:val="24"/>
        </w:rPr>
        <w:t>(etap</w:t>
      </w:r>
      <w:r>
        <w:rPr>
          <w:rFonts w:ascii="Cambria" w:hAnsi="Cambria" w:cs="Helvetica"/>
          <w:bCs/>
          <w:color w:val="000000" w:themeColor="text1"/>
          <w:sz w:val="24"/>
          <w:szCs w:val="24"/>
        </w:rPr>
        <w:t xml:space="preserve"> 1</w:t>
      </w:r>
      <w:r w:rsidR="00BC7BC4">
        <w:rPr>
          <w:rFonts w:ascii="Cambria" w:hAnsi="Cambria" w:cs="Helvetica"/>
          <w:bCs/>
          <w:color w:val="000000" w:themeColor="text1"/>
          <w:sz w:val="24"/>
          <w:szCs w:val="24"/>
        </w:rPr>
        <w:t xml:space="preserve"> </w:t>
      </w:r>
      <w:r w:rsidRPr="008F42CF">
        <w:rPr>
          <w:rFonts w:ascii="Cambria" w:hAnsi="Cambria" w:cs="Helvetica"/>
          <w:bCs/>
          <w:color w:val="000000" w:themeColor="text1"/>
          <w:sz w:val="24"/>
          <w:szCs w:val="24"/>
        </w:rPr>
        <w:t xml:space="preserve">-dokumentacja, etap </w:t>
      </w:r>
      <w:r>
        <w:rPr>
          <w:rFonts w:ascii="Cambria" w:hAnsi="Cambria" w:cs="Helvetica"/>
          <w:bCs/>
          <w:color w:val="000000" w:themeColor="text1"/>
          <w:sz w:val="24"/>
          <w:szCs w:val="24"/>
        </w:rPr>
        <w:t>2</w:t>
      </w:r>
      <w:r w:rsidR="00BC7BC4">
        <w:rPr>
          <w:rFonts w:ascii="Cambria" w:hAnsi="Cambria" w:cs="Helvetica"/>
          <w:bCs/>
          <w:color w:val="000000" w:themeColor="text1"/>
          <w:sz w:val="24"/>
          <w:szCs w:val="24"/>
        </w:rPr>
        <w:t xml:space="preserve"> -</w:t>
      </w:r>
      <w:r w:rsidRPr="008F42CF">
        <w:rPr>
          <w:rFonts w:ascii="Cambria" w:hAnsi="Cambria" w:cs="Helvetica"/>
          <w:bCs/>
          <w:color w:val="000000" w:themeColor="text1"/>
          <w:sz w:val="24"/>
          <w:szCs w:val="24"/>
        </w:rPr>
        <w:t xml:space="preserve"> roboty budowlano-montażowe</w:t>
      </w:r>
      <w:r>
        <w:rPr>
          <w:rFonts w:ascii="Cambria" w:hAnsi="Cambria" w:cs="Helvetica"/>
          <w:bCs/>
          <w:color w:val="000000" w:themeColor="text1"/>
          <w:sz w:val="24"/>
          <w:szCs w:val="24"/>
        </w:rPr>
        <w:t>)</w:t>
      </w:r>
      <w:r w:rsidRPr="008F42CF">
        <w:rPr>
          <w:rFonts w:ascii="Cambria" w:hAnsi="Cambria" w:cs="Helvetica"/>
          <w:bCs/>
          <w:color w:val="000000" w:themeColor="text1"/>
          <w:sz w:val="24"/>
          <w:szCs w:val="24"/>
        </w:rPr>
        <w:t>, a w przypadku</w:t>
      </w:r>
      <w:r>
        <w:rPr>
          <w:rFonts w:ascii="Cambria" w:hAnsi="Cambria" w:cs="Helvetica"/>
          <w:bCs/>
          <w:color w:val="000000" w:themeColor="text1"/>
          <w:sz w:val="24"/>
          <w:szCs w:val="24"/>
        </w:rPr>
        <w:t>,</w:t>
      </w:r>
      <w:r w:rsidRPr="008F42CF">
        <w:rPr>
          <w:rFonts w:ascii="Cambria" w:hAnsi="Cambria" w:cs="Helvetica"/>
          <w:bCs/>
          <w:color w:val="000000" w:themeColor="text1"/>
          <w:sz w:val="24"/>
          <w:szCs w:val="24"/>
        </w:rPr>
        <w:t xml:space="preserve"> gdy stwierdzono wady uniemożliwiające dokonanie odbioru </w:t>
      </w:r>
      <w:r>
        <w:rPr>
          <w:rFonts w:ascii="Cambria" w:hAnsi="Cambria" w:cs="Helvetica"/>
          <w:bCs/>
          <w:color w:val="000000" w:themeColor="text1"/>
          <w:sz w:val="24"/>
          <w:szCs w:val="24"/>
        </w:rPr>
        <w:t>(</w:t>
      </w:r>
      <w:r w:rsidRPr="008F42CF">
        <w:rPr>
          <w:rFonts w:ascii="Cambria" w:hAnsi="Cambria" w:cs="Helvetica"/>
          <w:bCs/>
          <w:color w:val="000000" w:themeColor="text1"/>
          <w:sz w:val="24"/>
          <w:szCs w:val="24"/>
        </w:rPr>
        <w:t>wady istotne) dnia następnego po potwierdzen</w:t>
      </w:r>
      <w:r>
        <w:rPr>
          <w:rFonts w:ascii="Cambria" w:hAnsi="Cambria" w:cs="Helvetica"/>
          <w:bCs/>
          <w:color w:val="000000" w:themeColor="text1"/>
          <w:sz w:val="24"/>
          <w:szCs w:val="24"/>
        </w:rPr>
        <w:t>iu usunięcia wszystkich takich wad</w:t>
      </w:r>
      <w:r w:rsidRPr="008F42CF">
        <w:rPr>
          <w:rFonts w:ascii="Cambria" w:hAnsi="Cambria" w:cs="Helvetica"/>
          <w:bCs/>
          <w:color w:val="000000" w:themeColor="text1"/>
          <w:sz w:val="24"/>
          <w:szCs w:val="24"/>
        </w:rPr>
        <w:t>,</w:t>
      </w:r>
    </w:p>
    <w:p w14:paraId="183FBED4" w14:textId="77777777" w:rsidR="001E4545" w:rsidRPr="008F42CF" w:rsidRDefault="001E4545" w:rsidP="001B0F30">
      <w:pPr>
        <w:pStyle w:val="Akapitzlist"/>
        <w:numPr>
          <w:ilvl w:val="1"/>
          <w:numId w:val="37"/>
        </w:numPr>
        <w:autoSpaceDE w:val="0"/>
        <w:autoSpaceDN w:val="0"/>
        <w:adjustRightInd w:val="0"/>
        <w:spacing w:line="276" w:lineRule="auto"/>
        <w:ind w:left="1134" w:hanging="283"/>
        <w:rPr>
          <w:rFonts w:ascii="Cambria" w:hAnsi="Cambria" w:cs="Helvetica"/>
          <w:bCs/>
          <w:color w:val="000000" w:themeColor="text1"/>
          <w:sz w:val="24"/>
          <w:szCs w:val="24"/>
        </w:rPr>
      </w:pPr>
      <w:r w:rsidRPr="008F42CF">
        <w:rPr>
          <w:rFonts w:ascii="Cambria" w:hAnsi="Cambria" w:cs="Helvetica"/>
          <w:bCs/>
          <w:color w:val="000000" w:themeColor="text1"/>
          <w:sz w:val="24"/>
          <w:szCs w:val="24"/>
        </w:rPr>
        <w:t>dla wymienianych materiałów i urządzeń z dniem ich wymiany.</w:t>
      </w:r>
    </w:p>
    <w:p w14:paraId="60887F04" w14:textId="77777777"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Podwykonawcy.</w:t>
      </w:r>
    </w:p>
    <w:p w14:paraId="6F7D988A" w14:textId="77777777" w:rsidR="001E4545" w:rsidRPr="009D11E0" w:rsidRDefault="001E4545" w:rsidP="001E4545">
      <w:pPr>
        <w:autoSpaceDE w:val="0"/>
        <w:autoSpaceDN w:val="0"/>
        <w:adjustRightInd w:val="0"/>
        <w:spacing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14:paraId="4051C90A" w14:textId="77777777" w:rsidR="001E4545" w:rsidRPr="009D11E0" w:rsidRDefault="001E4545" w:rsidP="001B0F30">
      <w:pPr>
        <w:pStyle w:val="Akapitzlist"/>
        <w:numPr>
          <w:ilvl w:val="2"/>
          <w:numId w:val="34"/>
        </w:numPr>
        <w:pBdr>
          <w:top w:val="nil"/>
          <w:left w:val="nil"/>
          <w:bottom w:val="nil"/>
          <w:right w:val="nil"/>
          <w:between w:val="nil"/>
          <w:bar w:val="nil"/>
        </w:pBdr>
        <w:spacing w:before="0" w:after="0" w:line="276" w:lineRule="auto"/>
        <w:ind w:left="851" w:hanging="284"/>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14:paraId="1C9A557C" w14:textId="77777777" w:rsidR="001E4545" w:rsidRPr="009D11E0" w:rsidRDefault="001E4545" w:rsidP="001B0F30">
      <w:pPr>
        <w:pStyle w:val="Akapitzlist"/>
        <w:numPr>
          <w:ilvl w:val="2"/>
          <w:numId w:val="34"/>
        </w:numPr>
        <w:pBdr>
          <w:top w:val="nil"/>
          <w:left w:val="nil"/>
          <w:bottom w:val="nil"/>
          <w:right w:val="nil"/>
          <w:between w:val="nil"/>
          <w:bar w:val="nil"/>
        </w:pBdr>
        <w:spacing w:before="0" w:after="0" w:line="276" w:lineRule="auto"/>
        <w:ind w:left="851" w:hanging="284"/>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14:paraId="67CE2925" w14:textId="77777777" w:rsidR="001E4545" w:rsidRDefault="001E4545" w:rsidP="001B0F30">
      <w:pPr>
        <w:pStyle w:val="Akapitzlist"/>
        <w:numPr>
          <w:ilvl w:val="2"/>
          <w:numId w:val="34"/>
        </w:numPr>
        <w:pBdr>
          <w:top w:val="nil"/>
          <w:left w:val="nil"/>
          <w:bottom w:val="nil"/>
          <w:right w:val="nil"/>
          <w:between w:val="nil"/>
          <w:bar w:val="nil"/>
        </w:pBdr>
        <w:spacing w:before="0" w:after="0" w:line="276" w:lineRule="auto"/>
        <w:ind w:left="851" w:hanging="284"/>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14:paraId="6B0D6BFF" w14:textId="77777777" w:rsidR="00917CF8" w:rsidRDefault="00917CF8" w:rsidP="00917CF8">
      <w:pPr>
        <w:pStyle w:val="Akapitzlist"/>
        <w:pBdr>
          <w:top w:val="nil"/>
          <w:left w:val="nil"/>
          <w:bottom w:val="nil"/>
          <w:right w:val="nil"/>
          <w:between w:val="nil"/>
          <w:bar w:val="nil"/>
        </w:pBdr>
        <w:spacing w:before="0" w:after="0" w:line="276" w:lineRule="auto"/>
        <w:ind w:left="851"/>
        <w:contextualSpacing w:val="0"/>
        <w:rPr>
          <w:rFonts w:ascii="Cambria" w:eastAsia="Cambria" w:hAnsi="Cambria" w:cs="Cambria"/>
          <w:color w:val="000000" w:themeColor="text1"/>
          <w:sz w:val="24"/>
          <w:szCs w:val="24"/>
        </w:rPr>
      </w:pPr>
    </w:p>
    <w:p w14:paraId="7CF503A1" w14:textId="77777777" w:rsidR="00917CF8" w:rsidRDefault="00917CF8" w:rsidP="00917CF8">
      <w:pPr>
        <w:pStyle w:val="Akapitzlist"/>
        <w:pBdr>
          <w:top w:val="nil"/>
          <w:left w:val="nil"/>
          <w:bottom w:val="nil"/>
          <w:right w:val="nil"/>
          <w:between w:val="nil"/>
          <w:bar w:val="nil"/>
        </w:pBdr>
        <w:spacing w:before="0" w:after="0" w:line="276" w:lineRule="auto"/>
        <w:ind w:left="851"/>
        <w:contextualSpacing w:val="0"/>
        <w:rPr>
          <w:rFonts w:ascii="Cambria" w:eastAsia="Cambria" w:hAnsi="Cambria" w:cs="Cambria"/>
          <w:color w:val="000000" w:themeColor="text1"/>
          <w:sz w:val="24"/>
          <w:szCs w:val="24"/>
        </w:rPr>
      </w:pPr>
    </w:p>
    <w:p w14:paraId="5E992A34" w14:textId="77777777" w:rsidR="00917CF8" w:rsidRDefault="00917CF8" w:rsidP="00917CF8">
      <w:pPr>
        <w:pStyle w:val="Akapitzlist"/>
        <w:pBdr>
          <w:top w:val="nil"/>
          <w:left w:val="nil"/>
          <w:bottom w:val="nil"/>
          <w:right w:val="nil"/>
          <w:between w:val="nil"/>
          <w:bar w:val="nil"/>
        </w:pBdr>
        <w:spacing w:before="0" w:after="0" w:line="276" w:lineRule="auto"/>
        <w:ind w:left="851"/>
        <w:contextualSpacing w:val="0"/>
        <w:rPr>
          <w:rFonts w:ascii="Cambria" w:eastAsia="Cambria" w:hAnsi="Cambria" w:cs="Cambria"/>
          <w:color w:val="000000" w:themeColor="text1"/>
          <w:sz w:val="24"/>
          <w:szCs w:val="24"/>
        </w:rPr>
      </w:pPr>
    </w:p>
    <w:p w14:paraId="34F4EA54" w14:textId="77777777"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lastRenderedPageBreak/>
        <w:t>Klauzula zatrudnienia.</w:t>
      </w:r>
    </w:p>
    <w:p w14:paraId="32CE5F66" w14:textId="77777777"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p>
    <w:p w14:paraId="322E9F73" w14:textId="77777777"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eastAsia="Cambria" w:hAnsi="Cambria" w:cs="Cambria"/>
          <w:b/>
          <w:color w:val="000000" w:themeColor="text1"/>
          <w:sz w:val="24"/>
          <w:szCs w:val="24"/>
        </w:rPr>
      </w:pPr>
      <w:r w:rsidRPr="00445A49">
        <w:rPr>
          <w:rFonts w:ascii="Cambria" w:eastAsia="Cambria" w:hAnsi="Cambria" w:cs="Cambria"/>
          <w:b/>
          <w:color w:val="000000" w:themeColor="text1"/>
          <w:sz w:val="24"/>
          <w:szCs w:val="24"/>
        </w:rPr>
        <w:t>wykonywanie prac fizycznych przy realizacji robót budowlanych, operatorzy sprzętu i prace fizyczne instalacyjno-montaż</w:t>
      </w:r>
      <w:r>
        <w:rPr>
          <w:rFonts w:ascii="Cambria" w:eastAsia="Cambria" w:hAnsi="Cambria" w:cs="Cambria"/>
          <w:b/>
          <w:color w:val="000000" w:themeColor="text1"/>
          <w:sz w:val="24"/>
          <w:szCs w:val="24"/>
        </w:rPr>
        <w:t>owe objęte zakresem zamówienia</w:t>
      </w:r>
    </w:p>
    <w:p w14:paraId="41A7DEFC" w14:textId="77777777"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14:paraId="60224C13" w14:textId="77777777" w:rsidR="001E4545" w:rsidRPr="009D11E0" w:rsidRDefault="001E4545" w:rsidP="001E4545">
      <w:pPr>
        <w:pStyle w:val="Akapitzlist"/>
        <w:tabs>
          <w:tab w:val="left" w:pos="567"/>
        </w:tabs>
        <w:autoSpaceDE w:val="0"/>
        <w:autoSpaceDN w:val="0"/>
        <w:adjustRightInd w:val="0"/>
        <w:spacing w:before="0"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w:t>
      </w:r>
      <w:r w:rsidRPr="00445A49">
        <w:rPr>
          <w:rFonts w:ascii="Cambria" w:hAnsi="Cambria" w:cs="Helvetica"/>
          <w:bCs/>
          <w:color w:val="000000" w:themeColor="text1"/>
          <w:sz w:val="24"/>
          <w:szCs w:val="24"/>
        </w:rPr>
        <w:t xml:space="preserve">zamówienia zawarte są </w:t>
      </w:r>
      <w:r w:rsidRPr="00AF273F">
        <w:rPr>
          <w:rFonts w:ascii="Cambria" w:hAnsi="Cambria" w:cs="Helvetica"/>
          <w:bCs/>
          <w:color w:val="000000" w:themeColor="text1"/>
          <w:sz w:val="24"/>
          <w:szCs w:val="24"/>
        </w:rPr>
        <w:t>§ 3a</w:t>
      </w:r>
      <w:r>
        <w:rPr>
          <w:rFonts w:ascii="Cambria" w:hAnsi="Cambria" w:cs="Helvetica"/>
          <w:bCs/>
          <w:color w:val="000000" w:themeColor="text1"/>
          <w:sz w:val="24"/>
          <w:szCs w:val="24"/>
        </w:rPr>
        <w:t xml:space="preserve"> </w:t>
      </w:r>
      <w:r w:rsidRPr="00445A49">
        <w:rPr>
          <w:rFonts w:ascii="Cambria" w:hAnsi="Cambria" w:cs="Helvetica"/>
          <w:bCs/>
          <w:color w:val="000000" w:themeColor="text1"/>
          <w:sz w:val="24"/>
          <w:szCs w:val="24"/>
        </w:rPr>
        <w:t>Projektu umowy stanowiącym (</w:t>
      </w:r>
      <w:r w:rsidRPr="00445A49">
        <w:rPr>
          <w:rFonts w:ascii="Cambria" w:hAnsi="Cambria" w:cs="Helvetica"/>
          <w:b/>
          <w:bCs/>
          <w:color w:val="000000" w:themeColor="text1"/>
          <w:sz w:val="24"/>
          <w:szCs w:val="24"/>
        </w:rPr>
        <w:t>Załącznik Nr 2 do SIWZ)</w:t>
      </w:r>
      <w:r w:rsidRPr="00445A49">
        <w:rPr>
          <w:rFonts w:ascii="Cambria" w:hAnsi="Cambria" w:cs="Helvetica"/>
          <w:bCs/>
          <w:color w:val="000000" w:themeColor="text1"/>
          <w:sz w:val="24"/>
          <w:szCs w:val="24"/>
        </w:rPr>
        <w:t>.</w:t>
      </w:r>
    </w:p>
    <w:p w14:paraId="1ECD6FA3" w14:textId="77777777" w:rsidR="001E4545" w:rsidRDefault="001E4545" w:rsidP="001B0F30">
      <w:pPr>
        <w:pStyle w:val="Akapitzlist"/>
        <w:widowControl w:val="0"/>
        <w:numPr>
          <w:ilvl w:val="1"/>
          <w:numId w:val="33"/>
        </w:numPr>
        <w:autoSpaceDE w:val="0"/>
        <w:autoSpaceDN w:val="0"/>
        <w:adjustRightInd w:val="0"/>
        <w:spacing w:before="0" w:after="0" w:line="276" w:lineRule="auto"/>
        <w:ind w:left="567" w:hanging="567"/>
        <w:outlineLvl w:val="3"/>
        <w:rPr>
          <w:rFonts w:ascii="Cambria" w:hAnsi="Cambria" w:cs="Arial"/>
          <w:b/>
          <w:bCs/>
          <w:sz w:val="24"/>
          <w:szCs w:val="24"/>
        </w:rPr>
      </w:pPr>
      <w:r w:rsidRPr="00B15C10">
        <w:rPr>
          <w:rFonts w:ascii="Cambria" w:hAnsi="Cambria" w:cs="Arial"/>
          <w:b/>
          <w:bCs/>
          <w:sz w:val="24"/>
          <w:szCs w:val="24"/>
        </w:rPr>
        <w:t>Nazwa/y i kod/y Wspólnego Słownika Zamówień: (CPV):</w:t>
      </w:r>
    </w:p>
    <w:p w14:paraId="4A4087EC" w14:textId="77777777" w:rsidR="004763C1" w:rsidRPr="00917CF8" w:rsidRDefault="004763C1" w:rsidP="004763C1">
      <w:pPr>
        <w:pStyle w:val="Akapitzlist"/>
        <w:widowControl w:val="0"/>
        <w:autoSpaceDE w:val="0"/>
        <w:autoSpaceDN w:val="0"/>
        <w:adjustRightInd w:val="0"/>
        <w:spacing w:line="276" w:lineRule="auto"/>
        <w:ind w:left="567"/>
        <w:outlineLvl w:val="3"/>
        <w:rPr>
          <w:rFonts w:ascii="Cambria" w:hAnsi="Cambria" w:cs="Arial"/>
          <w:bCs/>
          <w:sz w:val="24"/>
          <w:szCs w:val="24"/>
        </w:rPr>
      </w:pPr>
      <w:r w:rsidRPr="00917CF8">
        <w:rPr>
          <w:rFonts w:ascii="Cambria" w:hAnsi="Cambria" w:cs="Arial"/>
          <w:bCs/>
          <w:sz w:val="24"/>
          <w:szCs w:val="24"/>
        </w:rPr>
        <w:t>71320000-7 - Usługi inżynieryjne w zakresie projektowania,</w:t>
      </w:r>
    </w:p>
    <w:p w14:paraId="28AB3C0E" w14:textId="77777777" w:rsidR="004763C1" w:rsidRPr="00917CF8" w:rsidRDefault="004763C1" w:rsidP="004763C1">
      <w:pPr>
        <w:pStyle w:val="Akapitzlist"/>
        <w:widowControl w:val="0"/>
        <w:autoSpaceDE w:val="0"/>
        <w:autoSpaceDN w:val="0"/>
        <w:adjustRightInd w:val="0"/>
        <w:spacing w:line="276" w:lineRule="auto"/>
        <w:ind w:left="567"/>
        <w:outlineLvl w:val="3"/>
        <w:rPr>
          <w:rFonts w:ascii="Cambria" w:hAnsi="Cambria" w:cs="Arial"/>
          <w:bCs/>
          <w:sz w:val="24"/>
          <w:szCs w:val="24"/>
        </w:rPr>
      </w:pPr>
      <w:r w:rsidRPr="00917CF8">
        <w:rPr>
          <w:rFonts w:ascii="Cambria" w:hAnsi="Cambria" w:cs="Arial"/>
          <w:bCs/>
          <w:sz w:val="24"/>
          <w:szCs w:val="24"/>
        </w:rPr>
        <w:t>71248000-8 - Nadzór nad projektem i dokumentacją,</w:t>
      </w:r>
    </w:p>
    <w:p w14:paraId="4C2BBE53" w14:textId="77777777" w:rsidR="004763C1" w:rsidRDefault="004763C1" w:rsidP="004763C1">
      <w:pPr>
        <w:pStyle w:val="Akapitzlist"/>
        <w:widowControl w:val="0"/>
        <w:autoSpaceDE w:val="0"/>
        <w:autoSpaceDN w:val="0"/>
        <w:adjustRightInd w:val="0"/>
        <w:spacing w:line="276" w:lineRule="auto"/>
        <w:ind w:left="567"/>
        <w:outlineLvl w:val="3"/>
        <w:rPr>
          <w:rFonts w:ascii="Cambria" w:hAnsi="Cambria" w:cs="Arial"/>
          <w:bCs/>
          <w:sz w:val="24"/>
          <w:szCs w:val="24"/>
        </w:rPr>
      </w:pPr>
      <w:r w:rsidRPr="00917CF8">
        <w:rPr>
          <w:rFonts w:ascii="Cambria" w:hAnsi="Cambria" w:cs="Arial"/>
          <w:bCs/>
          <w:sz w:val="24"/>
          <w:szCs w:val="24"/>
        </w:rPr>
        <w:t>45000000-7 – Roboty budowlane,</w:t>
      </w:r>
    </w:p>
    <w:p w14:paraId="45315CCE" w14:textId="77777777" w:rsidR="00CD2483" w:rsidRPr="00CD2483" w:rsidRDefault="00CD2483" w:rsidP="004763C1">
      <w:pPr>
        <w:pStyle w:val="Akapitzlist"/>
        <w:widowControl w:val="0"/>
        <w:autoSpaceDE w:val="0"/>
        <w:autoSpaceDN w:val="0"/>
        <w:adjustRightInd w:val="0"/>
        <w:spacing w:line="276" w:lineRule="auto"/>
        <w:ind w:left="567"/>
        <w:outlineLvl w:val="3"/>
        <w:rPr>
          <w:rFonts w:ascii="Cambria" w:hAnsi="Cambria" w:cs="Arial"/>
          <w:bCs/>
          <w:sz w:val="24"/>
          <w:szCs w:val="24"/>
        </w:rPr>
      </w:pPr>
      <w:r w:rsidRPr="00CD2483">
        <w:rPr>
          <w:rFonts w:ascii="Cambria" w:hAnsi="Cambria" w:cs="Arial"/>
          <w:bCs/>
          <w:sz w:val="24"/>
          <w:szCs w:val="24"/>
        </w:rPr>
        <w:t>45111200-0 – Roboty w zakresie przygotowania terenu pod budowę i roboty ziemne,</w:t>
      </w:r>
    </w:p>
    <w:p w14:paraId="11C21ED5" w14:textId="77777777" w:rsidR="00CD2483" w:rsidRPr="00CD2483" w:rsidRDefault="00CD2483" w:rsidP="004763C1">
      <w:pPr>
        <w:pStyle w:val="Akapitzlist"/>
        <w:widowControl w:val="0"/>
        <w:autoSpaceDE w:val="0"/>
        <w:autoSpaceDN w:val="0"/>
        <w:adjustRightInd w:val="0"/>
        <w:spacing w:line="276" w:lineRule="auto"/>
        <w:ind w:left="567"/>
        <w:outlineLvl w:val="3"/>
        <w:rPr>
          <w:rFonts w:ascii="Cambria" w:hAnsi="Cambria" w:cs="Arial"/>
          <w:bCs/>
          <w:sz w:val="24"/>
          <w:szCs w:val="24"/>
        </w:rPr>
      </w:pPr>
      <w:r w:rsidRPr="00CD2483">
        <w:rPr>
          <w:rFonts w:ascii="Cambria" w:hAnsi="Cambria" w:cs="Arial"/>
          <w:bCs/>
          <w:sz w:val="24"/>
          <w:szCs w:val="24"/>
        </w:rPr>
        <w:t>45232421-9 – Roboty w zakresie oczyszczania ścieków</w:t>
      </w:r>
    </w:p>
    <w:p w14:paraId="5F259C9B" w14:textId="77777777" w:rsidR="00CD2483" w:rsidRPr="00CD2483" w:rsidRDefault="00CD2483" w:rsidP="004763C1">
      <w:pPr>
        <w:pStyle w:val="Akapitzlist"/>
        <w:widowControl w:val="0"/>
        <w:autoSpaceDE w:val="0"/>
        <w:autoSpaceDN w:val="0"/>
        <w:adjustRightInd w:val="0"/>
        <w:spacing w:line="276" w:lineRule="auto"/>
        <w:ind w:left="567"/>
        <w:outlineLvl w:val="3"/>
        <w:rPr>
          <w:rFonts w:ascii="Cambria" w:hAnsi="Cambria" w:cs="Arial"/>
          <w:bCs/>
          <w:sz w:val="24"/>
          <w:szCs w:val="24"/>
        </w:rPr>
      </w:pPr>
      <w:r w:rsidRPr="00CD2483">
        <w:rPr>
          <w:rFonts w:ascii="Cambria" w:hAnsi="Cambria" w:cs="Arial"/>
          <w:bCs/>
          <w:sz w:val="24"/>
          <w:szCs w:val="24"/>
        </w:rPr>
        <w:t>45232410-9 – Roboty w zakresie kanalizacji ściekowej</w:t>
      </w:r>
    </w:p>
    <w:p w14:paraId="40F5CE3C" w14:textId="77777777" w:rsidR="00CD2483" w:rsidRPr="00CD2483" w:rsidRDefault="00CD2483" w:rsidP="004763C1">
      <w:pPr>
        <w:pStyle w:val="Akapitzlist"/>
        <w:widowControl w:val="0"/>
        <w:autoSpaceDE w:val="0"/>
        <w:autoSpaceDN w:val="0"/>
        <w:adjustRightInd w:val="0"/>
        <w:spacing w:line="276" w:lineRule="auto"/>
        <w:ind w:left="567"/>
        <w:outlineLvl w:val="3"/>
        <w:rPr>
          <w:rFonts w:ascii="Cambria" w:hAnsi="Cambria" w:cs="Arial"/>
          <w:bCs/>
          <w:sz w:val="24"/>
          <w:szCs w:val="24"/>
        </w:rPr>
      </w:pPr>
      <w:r w:rsidRPr="00CD2483">
        <w:rPr>
          <w:rFonts w:ascii="Cambria" w:hAnsi="Cambria" w:cs="Arial"/>
          <w:bCs/>
          <w:sz w:val="24"/>
          <w:szCs w:val="24"/>
        </w:rPr>
        <w:t>45232423-3 – Roboty budowlane w zakresie przepompowni ścieków</w:t>
      </w:r>
    </w:p>
    <w:p w14:paraId="30F5AB2A" w14:textId="77777777" w:rsidR="00CD2483" w:rsidRPr="00CD2483" w:rsidRDefault="00CD2483" w:rsidP="004763C1">
      <w:pPr>
        <w:pStyle w:val="Akapitzlist"/>
        <w:widowControl w:val="0"/>
        <w:autoSpaceDE w:val="0"/>
        <w:autoSpaceDN w:val="0"/>
        <w:adjustRightInd w:val="0"/>
        <w:spacing w:line="276" w:lineRule="auto"/>
        <w:ind w:left="567"/>
        <w:outlineLvl w:val="3"/>
        <w:rPr>
          <w:rFonts w:ascii="Cambria" w:hAnsi="Cambria" w:cs="Arial"/>
          <w:bCs/>
          <w:sz w:val="24"/>
          <w:szCs w:val="24"/>
        </w:rPr>
      </w:pPr>
      <w:r w:rsidRPr="00CD2483">
        <w:rPr>
          <w:rFonts w:ascii="Cambria" w:hAnsi="Cambria" w:cs="Arial"/>
          <w:bCs/>
          <w:sz w:val="24"/>
          <w:szCs w:val="24"/>
        </w:rPr>
        <w:t>45255600-5 - Roboty w zakresie kładzenia rur w kanalizacji</w:t>
      </w:r>
    </w:p>
    <w:p w14:paraId="5BB43C27" w14:textId="77777777" w:rsidR="00CD2483" w:rsidRPr="00CD2483" w:rsidRDefault="00CD2483" w:rsidP="004763C1">
      <w:pPr>
        <w:pStyle w:val="Akapitzlist"/>
        <w:widowControl w:val="0"/>
        <w:autoSpaceDE w:val="0"/>
        <w:autoSpaceDN w:val="0"/>
        <w:adjustRightInd w:val="0"/>
        <w:spacing w:line="276" w:lineRule="auto"/>
        <w:ind w:left="567"/>
        <w:outlineLvl w:val="3"/>
        <w:rPr>
          <w:rFonts w:ascii="Cambria" w:hAnsi="Cambria" w:cs="Arial"/>
          <w:bCs/>
          <w:sz w:val="24"/>
          <w:szCs w:val="24"/>
        </w:rPr>
      </w:pPr>
      <w:r w:rsidRPr="00CD2483">
        <w:rPr>
          <w:rFonts w:ascii="Cambria" w:hAnsi="Cambria" w:cs="Arial"/>
          <w:bCs/>
          <w:sz w:val="24"/>
          <w:szCs w:val="24"/>
        </w:rPr>
        <w:t>45232400-6 – Roboty budowlane w zakresie kanałów ściekowych</w:t>
      </w:r>
    </w:p>
    <w:p w14:paraId="2C749277" w14:textId="77777777" w:rsidR="00CD2483" w:rsidRDefault="00CD2483" w:rsidP="004763C1">
      <w:pPr>
        <w:pStyle w:val="Akapitzlist"/>
        <w:widowControl w:val="0"/>
        <w:autoSpaceDE w:val="0"/>
        <w:autoSpaceDN w:val="0"/>
        <w:adjustRightInd w:val="0"/>
        <w:spacing w:line="276" w:lineRule="auto"/>
        <w:ind w:left="567"/>
        <w:outlineLvl w:val="3"/>
        <w:rPr>
          <w:rFonts w:ascii="Cambria" w:hAnsi="Cambria" w:cs="Arial"/>
          <w:bCs/>
          <w:sz w:val="24"/>
          <w:szCs w:val="24"/>
        </w:rPr>
      </w:pPr>
      <w:r w:rsidRPr="00CD2483">
        <w:rPr>
          <w:rFonts w:ascii="Cambria" w:hAnsi="Cambria" w:cs="Arial"/>
          <w:bCs/>
          <w:sz w:val="24"/>
          <w:szCs w:val="24"/>
        </w:rPr>
        <w:t xml:space="preserve">45231300-8 – Roboty budowlane w zakresie budowy wodociągów i rurociągów do </w:t>
      </w:r>
      <w:r>
        <w:rPr>
          <w:rFonts w:ascii="Cambria" w:hAnsi="Cambria" w:cs="Arial"/>
          <w:bCs/>
          <w:sz w:val="24"/>
          <w:szCs w:val="24"/>
        </w:rPr>
        <w:t xml:space="preserve">    </w:t>
      </w:r>
    </w:p>
    <w:p w14:paraId="0F23A119" w14:textId="77777777" w:rsidR="00CD2483" w:rsidRPr="00CD2483" w:rsidRDefault="00CD2483" w:rsidP="004763C1">
      <w:pPr>
        <w:pStyle w:val="Akapitzlist"/>
        <w:widowControl w:val="0"/>
        <w:autoSpaceDE w:val="0"/>
        <w:autoSpaceDN w:val="0"/>
        <w:adjustRightInd w:val="0"/>
        <w:spacing w:line="276" w:lineRule="auto"/>
        <w:ind w:left="567"/>
        <w:outlineLvl w:val="3"/>
        <w:rPr>
          <w:rFonts w:ascii="Cambria" w:hAnsi="Cambria" w:cs="Arial"/>
          <w:bCs/>
          <w:sz w:val="24"/>
          <w:szCs w:val="24"/>
        </w:rPr>
      </w:pPr>
      <w:r w:rsidRPr="00CD2483">
        <w:rPr>
          <w:rFonts w:ascii="Cambria" w:hAnsi="Cambria" w:cs="Arial"/>
          <w:bCs/>
          <w:sz w:val="24"/>
          <w:szCs w:val="24"/>
        </w:rPr>
        <w:t>odprowadzania ścieków</w:t>
      </w:r>
    </w:p>
    <w:p w14:paraId="64E7E298" w14:textId="77777777" w:rsidR="00917CF8" w:rsidRPr="00917CF8" w:rsidRDefault="00CD2483" w:rsidP="004763C1">
      <w:pPr>
        <w:pStyle w:val="Akapitzlist"/>
        <w:widowControl w:val="0"/>
        <w:autoSpaceDE w:val="0"/>
        <w:autoSpaceDN w:val="0"/>
        <w:adjustRightInd w:val="0"/>
        <w:spacing w:line="276" w:lineRule="auto"/>
        <w:ind w:left="567"/>
        <w:outlineLvl w:val="3"/>
        <w:rPr>
          <w:rFonts w:ascii="Cambria" w:hAnsi="Cambria" w:cs="Arial"/>
          <w:bCs/>
          <w:sz w:val="24"/>
          <w:szCs w:val="24"/>
        </w:rPr>
      </w:pPr>
      <w:r w:rsidRPr="00CD2483">
        <w:rPr>
          <w:rFonts w:ascii="Cambria" w:hAnsi="Cambria" w:cs="Arial"/>
          <w:bCs/>
          <w:sz w:val="24"/>
          <w:szCs w:val="24"/>
        </w:rPr>
        <w:t>45310000-3 – Roboty instalacyjne elektryczne</w:t>
      </w:r>
    </w:p>
    <w:p w14:paraId="2EECC8FF" w14:textId="77777777" w:rsidR="001E4545" w:rsidRPr="004763C1" w:rsidRDefault="001E4545" w:rsidP="001B0F30">
      <w:pPr>
        <w:pStyle w:val="Akapitzlist"/>
        <w:widowControl w:val="0"/>
        <w:numPr>
          <w:ilvl w:val="1"/>
          <w:numId w:val="33"/>
        </w:numPr>
        <w:tabs>
          <w:tab w:val="num" w:pos="360"/>
        </w:tabs>
        <w:spacing w:line="276" w:lineRule="auto"/>
        <w:ind w:left="567" w:hanging="567"/>
        <w:outlineLvl w:val="3"/>
        <w:rPr>
          <w:rFonts w:ascii="Cambria" w:hAnsi="Cambria" w:cs="Arial"/>
          <w:bCs/>
          <w:color w:val="000000" w:themeColor="text1"/>
          <w:sz w:val="24"/>
          <w:szCs w:val="24"/>
        </w:rPr>
      </w:pPr>
      <w:r w:rsidRPr="004763C1">
        <w:rPr>
          <w:rFonts w:ascii="Cambria" w:hAnsi="Cambria" w:cs="Arial"/>
          <w:bCs/>
          <w:color w:val="000000" w:themeColor="text1"/>
          <w:sz w:val="24"/>
          <w:szCs w:val="24"/>
        </w:rPr>
        <w:t xml:space="preserve">Zamawiający </w:t>
      </w:r>
      <w:r w:rsidRPr="004763C1">
        <w:rPr>
          <w:rFonts w:ascii="Cambria" w:hAnsi="Cambria" w:cs="Arial"/>
          <w:b/>
          <w:bCs/>
          <w:color w:val="000000" w:themeColor="text1"/>
          <w:sz w:val="24"/>
          <w:szCs w:val="24"/>
          <w:u w:val="single"/>
        </w:rPr>
        <w:t>nie zastrzega</w:t>
      </w:r>
      <w:r w:rsidRPr="004763C1">
        <w:rPr>
          <w:rFonts w:ascii="Cambria" w:hAnsi="Cambria" w:cs="Arial"/>
          <w:bCs/>
          <w:color w:val="000000" w:themeColor="text1"/>
          <w:sz w:val="24"/>
          <w:szCs w:val="24"/>
        </w:rPr>
        <w:t xml:space="preserve"> obowiązku osobistego wykonania przez wykonawcę kluczowych części zamówienia w zakresie przedmiotu zamówienia.</w:t>
      </w:r>
    </w:p>
    <w:p w14:paraId="4CE7A811" w14:textId="77777777" w:rsidR="001E4545" w:rsidRPr="004763C1" w:rsidRDefault="001E4545" w:rsidP="001B0F30">
      <w:pPr>
        <w:pStyle w:val="Akapitzlist"/>
        <w:widowControl w:val="0"/>
        <w:numPr>
          <w:ilvl w:val="1"/>
          <w:numId w:val="33"/>
        </w:numPr>
        <w:tabs>
          <w:tab w:val="num" w:pos="360"/>
        </w:tabs>
        <w:spacing w:line="276" w:lineRule="auto"/>
        <w:ind w:left="567" w:hanging="567"/>
        <w:outlineLvl w:val="3"/>
        <w:rPr>
          <w:rFonts w:ascii="Cambria" w:hAnsi="Cambria" w:cs="Arial"/>
          <w:bCs/>
          <w:color w:val="000000" w:themeColor="text1"/>
          <w:sz w:val="24"/>
          <w:szCs w:val="24"/>
        </w:rPr>
      </w:pPr>
      <w:r w:rsidRPr="004763C1">
        <w:rPr>
          <w:rFonts w:ascii="Cambria" w:hAnsi="Cambria" w:cs="Arial"/>
          <w:bCs/>
          <w:color w:val="000000" w:themeColor="text1"/>
          <w:sz w:val="24"/>
          <w:szCs w:val="24"/>
        </w:rPr>
        <w:t xml:space="preserve">Zamawiający </w:t>
      </w:r>
      <w:r w:rsidRPr="004763C1">
        <w:rPr>
          <w:rFonts w:ascii="Cambria" w:hAnsi="Cambria" w:cs="Arial"/>
          <w:b/>
          <w:bCs/>
          <w:color w:val="000000" w:themeColor="text1"/>
          <w:sz w:val="24"/>
          <w:szCs w:val="24"/>
          <w:u w:val="single"/>
        </w:rPr>
        <w:t>nie przewiduje</w:t>
      </w:r>
      <w:r w:rsidRPr="004763C1">
        <w:rPr>
          <w:rFonts w:ascii="Cambria" w:hAnsi="Cambria" w:cs="Arial"/>
          <w:bCs/>
          <w:color w:val="000000" w:themeColor="text1"/>
          <w:sz w:val="24"/>
          <w:szCs w:val="24"/>
        </w:rPr>
        <w:t xml:space="preserve"> udzielenie zamówień, o których mowa w art. 67 ust. 1 pkt. 6 i 7 ustawy.</w:t>
      </w:r>
    </w:p>
    <w:tbl>
      <w:tblPr>
        <w:tblW w:w="0" w:type="auto"/>
        <w:jc w:val="center"/>
        <w:tblBorders>
          <w:bottom w:val="single" w:sz="4" w:space="0" w:color="auto"/>
        </w:tblBorders>
        <w:tblLook w:val="00A0" w:firstRow="1" w:lastRow="0" w:firstColumn="1" w:lastColumn="0" w:noHBand="0" w:noVBand="0"/>
      </w:tblPr>
      <w:tblGrid>
        <w:gridCol w:w="9068"/>
      </w:tblGrid>
      <w:tr w:rsidR="00E71D0F" w:rsidRPr="00EB3820" w14:paraId="511889BA" w14:textId="77777777" w:rsidTr="00154776">
        <w:trPr>
          <w:jc w:val="center"/>
        </w:trPr>
        <w:tc>
          <w:tcPr>
            <w:tcW w:w="9068" w:type="dxa"/>
            <w:tcBorders>
              <w:bottom w:val="single" w:sz="4" w:space="0" w:color="auto"/>
            </w:tcBorders>
          </w:tcPr>
          <w:p w14:paraId="6E276E50" w14:textId="77777777" w:rsidR="00E71D0F" w:rsidRPr="001E4545" w:rsidRDefault="00E71D0F" w:rsidP="00EB3820">
            <w:pPr>
              <w:suppressAutoHyphens/>
              <w:spacing w:line="276" w:lineRule="auto"/>
              <w:contextualSpacing/>
              <w:jc w:val="center"/>
              <w:textAlignment w:val="baseline"/>
              <w:rPr>
                <w:rFonts w:asciiTheme="majorHAnsi" w:hAnsiTheme="majorHAnsi"/>
                <w:sz w:val="26"/>
                <w:szCs w:val="26"/>
              </w:rPr>
            </w:pPr>
            <w:r w:rsidRPr="001E4545">
              <w:rPr>
                <w:rFonts w:asciiTheme="majorHAnsi" w:hAnsiTheme="majorHAnsi"/>
                <w:sz w:val="26"/>
                <w:szCs w:val="26"/>
              </w:rPr>
              <w:lastRenderedPageBreak/>
              <w:t>Rozdział 5</w:t>
            </w:r>
          </w:p>
          <w:p w14:paraId="79BFE09B" w14:textId="77777777" w:rsidR="00E71D0F" w:rsidRPr="00EB3820" w:rsidRDefault="00E71D0F"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TERMIN WYKONANIA ZAMÓWIENIA</w:t>
            </w:r>
          </w:p>
        </w:tc>
      </w:tr>
    </w:tbl>
    <w:p w14:paraId="3568824E" w14:textId="77777777" w:rsidR="00B15C10" w:rsidRPr="00EB3820" w:rsidRDefault="00B15C10" w:rsidP="00EB3820">
      <w:pPr>
        <w:pStyle w:val="NormalnyWeb"/>
        <w:spacing w:line="276" w:lineRule="auto"/>
        <w:ind w:left="567"/>
        <w:jc w:val="both"/>
        <w:rPr>
          <w:rFonts w:asciiTheme="majorHAnsi" w:hAnsiTheme="majorHAnsi"/>
        </w:rPr>
      </w:pPr>
    </w:p>
    <w:p w14:paraId="055BCD18" w14:textId="77777777" w:rsidR="00A07802" w:rsidRPr="00A07802" w:rsidRDefault="001E4545" w:rsidP="001B0F30">
      <w:pPr>
        <w:pStyle w:val="Akapitzlist"/>
        <w:widowControl w:val="0"/>
        <w:numPr>
          <w:ilvl w:val="1"/>
          <w:numId w:val="49"/>
        </w:numPr>
        <w:spacing w:line="276" w:lineRule="auto"/>
        <w:ind w:left="567" w:hanging="567"/>
        <w:outlineLvl w:val="3"/>
        <w:rPr>
          <w:rFonts w:ascii="Cambria" w:hAnsi="Cambria" w:cs="Arial"/>
          <w:bCs/>
          <w:color w:val="000000" w:themeColor="text1"/>
          <w:sz w:val="24"/>
          <w:szCs w:val="24"/>
        </w:rPr>
      </w:pPr>
      <w:r w:rsidRPr="00A07802">
        <w:rPr>
          <w:rFonts w:asciiTheme="majorHAnsi" w:hAnsiTheme="majorHAnsi" w:cs="Arial"/>
          <w:bCs/>
          <w:sz w:val="24"/>
          <w:szCs w:val="24"/>
        </w:rPr>
        <w:t xml:space="preserve">Wykonawca zobowiązany jest wykonać całość przedmiotu zamówienia </w:t>
      </w:r>
      <w:r w:rsidR="00A07802">
        <w:rPr>
          <w:rFonts w:asciiTheme="majorHAnsi" w:hAnsiTheme="majorHAnsi" w:cs="Arial"/>
          <w:bCs/>
          <w:sz w:val="24"/>
          <w:szCs w:val="24"/>
        </w:rPr>
        <w:br/>
      </w:r>
      <w:r w:rsidRPr="00A07802">
        <w:rPr>
          <w:rFonts w:asciiTheme="majorHAnsi" w:hAnsiTheme="majorHAnsi" w:cs="Arial"/>
          <w:bCs/>
          <w:sz w:val="24"/>
          <w:szCs w:val="24"/>
        </w:rPr>
        <w:t>w następujących terminach:</w:t>
      </w:r>
    </w:p>
    <w:p w14:paraId="2DD7D4A2" w14:textId="77777777" w:rsidR="00A07802" w:rsidRPr="00A07802" w:rsidRDefault="00A07802" w:rsidP="001B0F30">
      <w:pPr>
        <w:pStyle w:val="Akapitzlist"/>
        <w:widowControl w:val="0"/>
        <w:numPr>
          <w:ilvl w:val="2"/>
          <w:numId w:val="49"/>
        </w:numPr>
        <w:tabs>
          <w:tab w:val="left" w:pos="1134"/>
        </w:tabs>
        <w:spacing w:line="276" w:lineRule="auto"/>
        <w:ind w:hanging="153"/>
        <w:outlineLvl w:val="3"/>
        <w:rPr>
          <w:rFonts w:ascii="Cambria" w:hAnsi="Cambria" w:cs="Arial"/>
          <w:bCs/>
          <w:color w:val="000000" w:themeColor="text1"/>
          <w:sz w:val="24"/>
          <w:szCs w:val="24"/>
        </w:rPr>
      </w:pPr>
      <w:r w:rsidRPr="00A07802">
        <w:rPr>
          <w:rFonts w:ascii="Cambria" w:hAnsi="Cambria" w:cs="Arial"/>
          <w:b/>
          <w:bCs/>
          <w:sz w:val="24"/>
          <w:szCs w:val="24"/>
        </w:rPr>
        <w:t>części 1 zamówienia</w:t>
      </w:r>
      <w:r w:rsidRPr="00A07802">
        <w:rPr>
          <w:rFonts w:ascii="Cambria" w:hAnsi="Cambria" w:cs="Arial"/>
          <w:bCs/>
          <w:sz w:val="24"/>
          <w:szCs w:val="24"/>
        </w:rPr>
        <w:t xml:space="preserve"> w terminie </w:t>
      </w:r>
      <w:r w:rsidRPr="00A07802">
        <w:rPr>
          <w:rFonts w:ascii="Cambria" w:hAnsi="Cambria" w:cs="Arial"/>
          <w:b/>
          <w:bCs/>
          <w:sz w:val="24"/>
          <w:szCs w:val="24"/>
        </w:rPr>
        <w:t xml:space="preserve">do dnia </w:t>
      </w:r>
      <w:r w:rsidR="00741EDF">
        <w:rPr>
          <w:rFonts w:ascii="Cambria" w:hAnsi="Cambria" w:cs="Arial"/>
          <w:b/>
          <w:bCs/>
          <w:sz w:val="24"/>
          <w:szCs w:val="24"/>
        </w:rPr>
        <w:t>22 czerwca 2018</w:t>
      </w:r>
      <w:r w:rsidRPr="00A07802">
        <w:rPr>
          <w:rFonts w:ascii="Cambria" w:hAnsi="Cambria" w:cs="Arial"/>
          <w:b/>
          <w:bCs/>
          <w:sz w:val="24"/>
          <w:szCs w:val="24"/>
        </w:rPr>
        <w:t xml:space="preserve"> r</w:t>
      </w:r>
      <w:r w:rsidRPr="00A07802">
        <w:rPr>
          <w:rFonts w:ascii="Cambria" w:hAnsi="Cambria" w:cs="Arial"/>
          <w:bCs/>
          <w:sz w:val="24"/>
          <w:szCs w:val="24"/>
        </w:rPr>
        <w:t>.</w:t>
      </w:r>
      <w:r>
        <w:rPr>
          <w:rFonts w:ascii="Cambria" w:hAnsi="Cambria" w:cs="Arial"/>
          <w:bCs/>
          <w:sz w:val="24"/>
          <w:szCs w:val="24"/>
        </w:rPr>
        <w:t>, w tym:</w:t>
      </w:r>
    </w:p>
    <w:p w14:paraId="4C050632" w14:textId="77777777" w:rsidR="00A07802" w:rsidRPr="00A07802" w:rsidRDefault="00A07802" w:rsidP="00A07802">
      <w:pPr>
        <w:pStyle w:val="Akapitzlist"/>
        <w:widowControl w:val="0"/>
        <w:spacing w:line="276" w:lineRule="auto"/>
        <w:ind w:left="567"/>
        <w:outlineLvl w:val="3"/>
        <w:rPr>
          <w:rFonts w:ascii="Cambria" w:hAnsi="Cambria" w:cs="Arial"/>
          <w:bCs/>
          <w:color w:val="000000" w:themeColor="text1"/>
          <w:sz w:val="24"/>
          <w:szCs w:val="24"/>
        </w:rPr>
      </w:pPr>
    </w:p>
    <w:p w14:paraId="77CB809B" w14:textId="77777777" w:rsidR="001E4545" w:rsidRPr="00B84E05" w:rsidRDefault="00A07802" w:rsidP="001B0F30">
      <w:pPr>
        <w:pStyle w:val="Akapitzlist"/>
        <w:numPr>
          <w:ilvl w:val="0"/>
          <w:numId w:val="39"/>
        </w:numPr>
        <w:autoSpaceDE w:val="0"/>
        <w:autoSpaceDN w:val="0"/>
        <w:adjustRightInd w:val="0"/>
        <w:spacing w:before="0" w:after="0" w:line="276" w:lineRule="auto"/>
        <w:ind w:left="1560" w:hanging="426"/>
        <w:rPr>
          <w:rFonts w:asciiTheme="majorHAnsi" w:hAnsiTheme="majorHAnsi" w:cs="Times"/>
          <w:b/>
          <w:bCs/>
          <w:sz w:val="24"/>
          <w:szCs w:val="24"/>
        </w:rPr>
      </w:pPr>
      <w:r>
        <w:rPr>
          <w:rFonts w:asciiTheme="majorHAnsi" w:hAnsiTheme="majorHAnsi" w:cs="Times"/>
          <w:b/>
          <w:bCs/>
          <w:sz w:val="24"/>
          <w:szCs w:val="24"/>
        </w:rPr>
        <w:t>e</w:t>
      </w:r>
      <w:r w:rsidR="001E4545" w:rsidRPr="00B84E05">
        <w:rPr>
          <w:rFonts w:asciiTheme="majorHAnsi" w:hAnsiTheme="majorHAnsi" w:cs="Times"/>
          <w:b/>
          <w:bCs/>
          <w:sz w:val="24"/>
          <w:szCs w:val="24"/>
        </w:rPr>
        <w:t xml:space="preserve">tap </w:t>
      </w:r>
      <w:r w:rsidR="00B84E05" w:rsidRPr="00B84E05">
        <w:rPr>
          <w:rFonts w:asciiTheme="majorHAnsi" w:hAnsiTheme="majorHAnsi" w:cs="Times"/>
          <w:b/>
          <w:bCs/>
          <w:sz w:val="24"/>
          <w:szCs w:val="24"/>
        </w:rPr>
        <w:t>1</w:t>
      </w:r>
      <w:r w:rsidR="001E4545" w:rsidRPr="00B84E05">
        <w:rPr>
          <w:rFonts w:asciiTheme="majorHAnsi" w:hAnsiTheme="majorHAnsi" w:cs="Times"/>
          <w:b/>
          <w:bCs/>
          <w:sz w:val="24"/>
          <w:szCs w:val="24"/>
        </w:rPr>
        <w:t xml:space="preserve">: </w:t>
      </w:r>
      <w:r w:rsidR="001E4545" w:rsidRPr="00B84E05">
        <w:rPr>
          <w:rFonts w:asciiTheme="majorHAnsi" w:hAnsiTheme="majorHAnsi" w:cs="Times"/>
          <w:sz w:val="24"/>
          <w:szCs w:val="24"/>
        </w:rPr>
        <w:t xml:space="preserve">wykonanie </w:t>
      </w:r>
      <w:r w:rsidR="000C0943">
        <w:rPr>
          <w:rFonts w:asciiTheme="majorHAnsi" w:hAnsiTheme="majorHAnsi" w:cs="Times"/>
          <w:sz w:val="24"/>
          <w:szCs w:val="24"/>
        </w:rPr>
        <w:t>d</w:t>
      </w:r>
      <w:r w:rsidR="001E4545" w:rsidRPr="00B84E05">
        <w:rPr>
          <w:rFonts w:asciiTheme="majorHAnsi" w:hAnsiTheme="majorHAnsi" w:cs="Times"/>
          <w:sz w:val="24"/>
          <w:szCs w:val="24"/>
        </w:rPr>
        <w:t>okumentacji projektowej i wydanie jej Zamawiaj</w:t>
      </w:r>
      <w:r w:rsidR="001E4545" w:rsidRPr="00B84E05">
        <w:rPr>
          <w:rFonts w:asciiTheme="majorHAnsi" w:hAnsiTheme="majorHAnsi" w:cs="TimesNewRoman"/>
          <w:sz w:val="24"/>
          <w:szCs w:val="24"/>
        </w:rPr>
        <w:t>ą</w:t>
      </w:r>
      <w:r w:rsidR="001E4545" w:rsidRPr="00B84E05">
        <w:rPr>
          <w:rFonts w:asciiTheme="majorHAnsi" w:hAnsiTheme="majorHAnsi" w:cs="Times"/>
          <w:sz w:val="24"/>
          <w:szCs w:val="24"/>
        </w:rPr>
        <w:t>cemu wraz ze stosown</w:t>
      </w:r>
      <w:r w:rsidR="001E4545" w:rsidRPr="00B84E05">
        <w:rPr>
          <w:rFonts w:asciiTheme="majorHAnsi" w:hAnsiTheme="majorHAnsi" w:cs="TimesNewRoman"/>
          <w:sz w:val="24"/>
          <w:szCs w:val="24"/>
        </w:rPr>
        <w:t xml:space="preserve">ą </w:t>
      </w:r>
      <w:r w:rsidR="001E4545" w:rsidRPr="00B84E05">
        <w:rPr>
          <w:rFonts w:asciiTheme="majorHAnsi" w:hAnsiTheme="majorHAnsi" w:cs="Times"/>
          <w:sz w:val="24"/>
          <w:szCs w:val="24"/>
        </w:rPr>
        <w:t>decyzj</w:t>
      </w:r>
      <w:r w:rsidR="001E4545" w:rsidRPr="00B84E05">
        <w:rPr>
          <w:rFonts w:asciiTheme="majorHAnsi" w:hAnsiTheme="majorHAnsi" w:cs="TimesNewRoman"/>
          <w:sz w:val="24"/>
          <w:szCs w:val="24"/>
        </w:rPr>
        <w:t xml:space="preserve">ą </w:t>
      </w:r>
      <w:r w:rsidR="001E4545" w:rsidRPr="00B84E05">
        <w:rPr>
          <w:rFonts w:asciiTheme="majorHAnsi" w:hAnsiTheme="majorHAnsi" w:cs="Times"/>
          <w:sz w:val="24"/>
          <w:szCs w:val="24"/>
        </w:rPr>
        <w:t>administracyjn</w:t>
      </w:r>
      <w:r w:rsidR="001E4545" w:rsidRPr="00B84E05">
        <w:rPr>
          <w:rFonts w:asciiTheme="majorHAnsi" w:hAnsiTheme="majorHAnsi" w:cs="TimesNewRoman"/>
          <w:sz w:val="24"/>
          <w:szCs w:val="24"/>
        </w:rPr>
        <w:t xml:space="preserve">ą </w:t>
      </w:r>
      <w:r w:rsidR="001E4545" w:rsidRPr="00B84E05">
        <w:rPr>
          <w:rFonts w:asciiTheme="majorHAnsi" w:hAnsiTheme="majorHAnsi" w:cs="Times"/>
          <w:sz w:val="24"/>
          <w:szCs w:val="24"/>
        </w:rPr>
        <w:t>uprawniaj</w:t>
      </w:r>
      <w:r w:rsidR="001E4545" w:rsidRPr="00B84E05">
        <w:rPr>
          <w:rFonts w:asciiTheme="majorHAnsi" w:hAnsiTheme="majorHAnsi" w:cs="TimesNewRoman"/>
          <w:sz w:val="24"/>
          <w:szCs w:val="24"/>
        </w:rPr>
        <w:t>ą</w:t>
      </w:r>
      <w:r w:rsidR="001E4545" w:rsidRPr="00B84E05">
        <w:rPr>
          <w:rFonts w:asciiTheme="majorHAnsi" w:hAnsiTheme="majorHAnsi" w:cs="Times"/>
          <w:sz w:val="24"/>
          <w:szCs w:val="24"/>
        </w:rPr>
        <w:t>c</w:t>
      </w:r>
      <w:r w:rsidR="001E4545" w:rsidRPr="00B84E05">
        <w:rPr>
          <w:rFonts w:asciiTheme="majorHAnsi" w:hAnsiTheme="majorHAnsi" w:cs="TimesNewRoman"/>
          <w:sz w:val="24"/>
          <w:szCs w:val="24"/>
        </w:rPr>
        <w:t xml:space="preserve">ą </w:t>
      </w:r>
      <w:r w:rsidR="001E4545" w:rsidRPr="00B84E05">
        <w:rPr>
          <w:rFonts w:asciiTheme="majorHAnsi" w:hAnsiTheme="majorHAnsi" w:cs="Times"/>
          <w:sz w:val="24"/>
          <w:szCs w:val="24"/>
        </w:rPr>
        <w:t>do wykonania robót budowlanych obj</w:t>
      </w:r>
      <w:r w:rsidR="001E4545" w:rsidRPr="00B84E05">
        <w:rPr>
          <w:rFonts w:asciiTheme="majorHAnsi" w:hAnsiTheme="majorHAnsi" w:cs="TimesNewRoman"/>
          <w:sz w:val="24"/>
          <w:szCs w:val="24"/>
        </w:rPr>
        <w:t>ę</w:t>
      </w:r>
      <w:r w:rsidR="001E4545" w:rsidRPr="00B84E05">
        <w:rPr>
          <w:rFonts w:asciiTheme="majorHAnsi" w:hAnsiTheme="majorHAnsi" w:cs="Times"/>
          <w:sz w:val="24"/>
          <w:szCs w:val="24"/>
        </w:rPr>
        <w:t>tych zakresem przedkładanej dokumentacji projektowej b</w:t>
      </w:r>
      <w:r w:rsidR="001E4545" w:rsidRPr="00B84E05">
        <w:rPr>
          <w:rFonts w:asciiTheme="majorHAnsi" w:hAnsiTheme="majorHAnsi" w:cs="TimesNewRoman"/>
          <w:sz w:val="24"/>
          <w:szCs w:val="24"/>
        </w:rPr>
        <w:t>ą</w:t>
      </w:r>
      <w:r w:rsidR="001E4545" w:rsidRPr="00B84E05">
        <w:rPr>
          <w:rFonts w:asciiTheme="majorHAnsi" w:hAnsiTheme="majorHAnsi" w:cs="Times"/>
          <w:sz w:val="24"/>
          <w:szCs w:val="24"/>
        </w:rPr>
        <w:t>d</w:t>
      </w:r>
      <w:r w:rsidR="001E4545" w:rsidRPr="00B84E05">
        <w:rPr>
          <w:rFonts w:asciiTheme="majorHAnsi" w:hAnsiTheme="majorHAnsi" w:cs="TimesNewRoman"/>
          <w:sz w:val="24"/>
          <w:szCs w:val="24"/>
        </w:rPr>
        <w:t xml:space="preserve">ź </w:t>
      </w:r>
      <w:r w:rsidR="001E4545" w:rsidRPr="00B84E05">
        <w:rPr>
          <w:rFonts w:asciiTheme="majorHAnsi" w:hAnsiTheme="majorHAnsi" w:cs="Times"/>
          <w:sz w:val="24"/>
          <w:szCs w:val="24"/>
        </w:rPr>
        <w:t>z za</w:t>
      </w:r>
      <w:r w:rsidR="001E4545" w:rsidRPr="00B84E05">
        <w:rPr>
          <w:rFonts w:asciiTheme="majorHAnsi" w:hAnsiTheme="majorHAnsi" w:cs="TimesNewRoman"/>
          <w:sz w:val="24"/>
          <w:szCs w:val="24"/>
        </w:rPr>
        <w:t>ś</w:t>
      </w:r>
      <w:r w:rsidR="001E4545" w:rsidRPr="00B84E05">
        <w:rPr>
          <w:rFonts w:asciiTheme="majorHAnsi" w:hAnsiTheme="majorHAnsi" w:cs="Times"/>
          <w:sz w:val="24"/>
          <w:szCs w:val="24"/>
        </w:rPr>
        <w:t>wiadczeniem o nie wniesieniu sprzeciwu wobec zamiaru wykonania robót budowlanych nast</w:t>
      </w:r>
      <w:r w:rsidR="001E4545" w:rsidRPr="00B84E05">
        <w:rPr>
          <w:rFonts w:asciiTheme="majorHAnsi" w:hAnsiTheme="majorHAnsi" w:cs="TimesNewRoman"/>
          <w:sz w:val="24"/>
          <w:szCs w:val="24"/>
        </w:rPr>
        <w:t>ą</w:t>
      </w:r>
      <w:r w:rsidR="001E4545" w:rsidRPr="00B84E05">
        <w:rPr>
          <w:rFonts w:asciiTheme="majorHAnsi" w:hAnsiTheme="majorHAnsi" w:cs="Times"/>
          <w:sz w:val="24"/>
          <w:szCs w:val="24"/>
        </w:rPr>
        <w:t xml:space="preserve">pi </w:t>
      </w:r>
      <w:r w:rsidR="001B6B08">
        <w:rPr>
          <w:rFonts w:asciiTheme="majorHAnsi" w:hAnsiTheme="majorHAnsi" w:cs="Times"/>
          <w:sz w:val="24"/>
          <w:szCs w:val="24"/>
        </w:rPr>
        <w:t xml:space="preserve">w ciągu </w:t>
      </w:r>
      <w:r w:rsidR="00741EDF">
        <w:rPr>
          <w:rFonts w:asciiTheme="majorHAnsi" w:hAnsiTheme="majorHAnsi" w:cs="Times"/>
          <w:b/>
          <w:sz w:val="24"/>
          <w:szCs w:val="24"/>
        </w:rPr>
        <w:t>2</w:t>
      </w:r>
      <w:r w:rsidR="00DA0EE0" w:rsidRPr="00DA0EE0">
        <w:rPr>
          <w:rFonts w:asciiTheme="majorHAnsi" w:hAnsiTheme="majorHAnsi" w:cs="Times"/>
          <w:b/>
          <w:sz w:val="24"/>
          <w:szCs w:val="24"/>
        </w:rPr>
        <w:t xml:space="preserve"> miesięcy od dnia zawarcia umowy</w:t>
      </w:r>
      <w:r w:rsidR="00DA0EE0">
        <w:rPr>
          <w:rFonts w:asciiTheme="majorHAnsi" w:hAnsiTheme="majorHAnsi" w:cs="Times"/>
          <w:sz w:val="24"/>
          <w:szCs w:val="24"/>
        </w:rPr>
        <w:t>.</w:t>
      </w:r>
    </w:p>
    <w:p w14:paraId="5511AF58" w14:textId="77777777" w:rsidR="001E4545" w:rsidRPr="00B84E05" w:rsidRDefault="001E4545" w:rsidP="001B0F30">
      <w:pPr>
        <w:pStyle w:val="Akapitzlist"/>
        <w:numPr>
          <w:ilvl w:val="0"/>
          <w:numId w:val="39"/>
        </w:numPr>
        <w:autoSpaceDE w:val="0"/>
        <w:autoSpaceDN w:val="0"/>
        <w:adjustRightInd w:val="0"/>
        <w:spacing w:before="0" w:after="0" w:line="276" w:lineRule="auto"/>
        <w:ind w:left="1560" w:hanging="426"/>
        <w:rPr>
          <w:rFonts w:asciiTheme="majorHAnsi" w:hAnsiTheme="majorHAnsi" w:cs="Times"/>
          <w:sz w:val="24"/>
          <w:szCs w:val="24"/>
        </w:rPr>
      </w:pPr>
      <w:r w:rsidRPr="00B84E05">
        <w:rPr>
          <w:rFonts w:asciiTheme="majorHAnsi" w:hAnsiTheme="majorHAnsi" w:cs="Times"/>
          <w:sz w:val="24"/>
          <w:szCs w:val="24"/>
        </w:rPr>
        <w:t xml:space="preserve">termin realizacji </w:t>
      </w:r>
      <w:r w:rsidR="000C0943">
        <w:rPr>
          <w:rFonts w:asciiTheme="majorHAnsi" w:hAnsiTheme="majorHAnsi" w:cs="Times"/>
          <w:b/>
          <w:bCs/>
          <w:sz w:val="24"/>
          <w:szCs w:val="24"/>
        </w:rPr>
        <w:t>e</w:t>
      </w:r>
      <w:r w:rsidRPr="00B84E05">
        <w:rPr>
          <w:rFonts w:asciiTheme="majorHAnsi" w:hAnsiTheme="majorHAnsi" w:cs="Times"/>
          <w:b/>
          <w:bCs/>
          <w:sz w:val="24"/>
          <w:szCs w:val="24"/>
        </w:rPr>
        <w:t xml:space="preserve">tapu </w:t>
      </w:r>
      <w:r w:rsidR="00B84E05" w:rsidRPr="00B84E05">
        <w:rPr>
          <w:rFonts w:asciiTheme="majorHAnsi" w:hAnsiTheme="majorHAnsi" w:cs="Times"/>
          <w:b/>
          <w:bCs/>
          <w:sz w:val="24"/>
          <w:szCs w:val="24"/>
        </w:rPr>
        <w:t>2</w:t>
      </w:r>
      <w:r w:rsidRPr="00B84E05">
        <w:rPr>
          <w:rFonts w:asciiTheme="majorHAnsi" w:hAnsiTheme="majorHAnsi" w:cs="Times"/>
          <w:b/>
          <w:bCs/>
          <w:sz w:val="24"/>
          <w:szCs w:val="24"/>
        </w:rPr>
        <w:t xml:space="preserve"> </w:t>
      </w:r>
      <w:r w:rsidRPr="00B84E05">
        <w:rPr>
          <w:rFonts w:asciiTheme="majorHAnsi" w:hAnsiTheme="majorHAnsi" w:cs="Times"/>
          <w:sz w:val="24"/>
          <w:szCs w:val="24"/>
        </w:rPr>
        <w:t>-</w:t>
      </w:r>
      <w:r w:rsidR="000C0943">
        <w:rPr>
          <w:rFonts w:asciiTheme="majorHAnsi" w:hAnsiTheme="majorHAnsi" w:cs="Times"/>
          <w:sz w:val="24"/>
          <w:szCs w:val="24"/>
        </w:rPr>
        <w:t xml:space="preserve"> </w:t>
      </w:r>
      <w:r w:rsidRPr="00B84E05">
        <w:rPr>
          <w:rFonts w:asciiTheme="majorHAnsi" w:hAnsiTheme="majorHAnsi" w:cs="Times"/>
          <w:sz w:val="24"/>
          <w:szCs w:val="24"/>
        </w:rPr>
        <w:t xml:space="preserve">wykonanie robót budowlanych </w:t>
      </w:r>
      <w:r w:rsidRPr="00B84E05">
        <w:rPr>
          <w:rFonts w:asciiTheme="majorHAnsi" w:hAnsiTheme="majorHAnsi" w:cs="Times"/>
          <w:b/>
          <w:sz w:val="24"/>
          <w:szCs w:val="24"/>
        </w:rPr>
        <w:t xml:space="preserve">do dnia </w:t>
      </w:r>
      <w:r w:rsidR="00FF4664">
        <w:rPr>
          <w:rFonts w:asciiTheme="majorHAnsi" w:hAnsiTheme="majorHAnsi" w:cs="Times"/>
          <w:b/>
          <w:sz w:val="24"/>
          <w:szCs w:val="24"/>
        </w:rPr>
        <w:t>22 czerwca 2018</w:t>
      </w:r>
      <w:r w:rsidRPr="00B84E05">
        <w:rPr>
          <w:rFonts w:asciiTheme="majorHAnsi" w:hAnsiTheme="majorHAnsi" w:cs="Times"/>
          <w:b/>
          <w:sz w:val="24"/>
          <w:szCs w:val="24"/>
        </w:rPr>
        <w:t xml:space="preserve"> r.</w:t>
      </w:r>
    </w:p>
    <w:p w14:paraId="2280B8AF" w14:textId="77777777" w:rsidR="00D011D3" w:rsidRDefault="00D011D3" w:rsidP="00EB3820">
      <w:pPr>
        <w:pStyle w:val="Akapitzlist"/>
        <w:autoSpaceDE w:val="0"/>
        <w:autoSpaceDN w:val="0"/>
        <w:adjustRightInd w:val="0"/>
        <w:spacing w:before="0" w:after="0" w:line="276" w:lineRule="auto"/>
        <w:ind w:left="851"/>
        <w:rPr>
          <w:rFonts w:asciiTheme="majorHAnsi" w:hAnsiTheme="majorHAnsi" w:cs="Arial"/>
          <w:bCs/>
          <w:color w:val="000000" w:themeColor="text1"/>
          <w:sz w:val="24"/>
          <w:szCs w:val="24"/>
        </w:rPr>
      </w:pPr>
    </w:p>
    <w:p w14:paraId="3F39D2C3" w14:textId="77777777" w:rsidR="000C0943" w:rsidRPr="00A07802" w:rsidRDefault="000C0943" w:rsidP="001B0F30">
      <w:pPr>
        <w:pStyle w:val="Akapitzlist"/>
        <w:widowControl w:val="0"/>
        <w:numPr>
          <w:ilvl w:val="2"/>
          <w:numId w:val="49"/>
        </w:numPr>
        <w:tabs>
          <w:tab w:val="left" w:pos="1134"/>
        </w:tabs>
        <w:spacing w:line="276" w:lineRule="auto"/>
        <w:ind w:hanging="153"/>
        <w:outlineLvl w:val="3"/>
        <w:rPr>
          <w:rFonts w:ascii="Cambria" w:hAnsi="Cambria" w:cs="Arial"/>
          <w:bCs/>
          <w:color w:val="000000" w:themeColor="text1"/>
          <w:sz w:val="24"/>
          <w:szCs w:val="24"/>
        </w:rPr>
      </w:pPr>
      <w:r w:rsidRPr="00A07802">
        <w:rPr>
          <w:rFonts w:ascii="Cambria" w:hAnsi="Cambria" w:cs="Arial"/>
          <w:b/>
          <w:bCs/>
          <w:sz w:val="24"/>
          <w:szCs w:val="24"/>
        </w:rPr>
        <w:t xml:space="preserve">części </w:t>
      </w:r>
      <w:r>
        <w:rPr>
          <w:rFonts w:ascii="Cambria" w:hAnsi="Cambria" w:cs="Arial"/>
          <w:b/>
          <w:bCs/>
          <w:sz w:val="24"/>
          <w:szCs w:val="24"/>
        </w:rPr>
        <w:t>2</w:t>
      </w:r>
      <w:r w:rsidRPr="00A07802">
        <w:rPr>
          <w:rFonts w:ascii="Cambria" w:hAnsi="Cambria" w:cs="Arial"/>
          <w:b/>
          <w:bCs/>
          <w:sz w:val="24"/>
          <w:szCs w:val="24"/>
        </w:rPr>
        <w:t xml:space="preserve"> zamówienia</w:t>
      </w:r>
      <w:r w:rsidRPr="00A07802">
        <w:rPr>
          <w:rFonts w:ascii="Cambria" w:hAnsi="Cambria" w:cs="Arial"/>
          <w:bCs/>
          <w:sz w:val="24"/>
          <w:szCs w:val="24"/>
        </w:rPr>
        <w:t xml:space="preserve"> w terminie </w:t>
      </w:r>
      <w:r w:rsidRPr="00A07802">
        <w:rPr>
          <w:rFonts w:ascii="Cambria" w:hAnsi="Cambria" w:cs="Arial"/>
          <w:b/>
          <w:bCs/>
          <w:sz w:val="24"/>
          <w:szCs w:val="24"/>
        </w:rPr>
        <w:t xml:space="preserve">do dnia </w:t>
      </w:r>
      <w:r w:rsidR="00FF4664">
        <w:rPr>
          <w:rFonts w:ascii="Cambria" w:hAnsi="Cambria" w:cs="Arial"/>
          <w:b/>
          <w:bCs/>
          <w:sz w:val="24"/>
          <w:szCs w:val="24"/>
        </w:rPr>
        <w:t xml:space="preserve">25 października 2018 </w:t>
      </w:r>
      <w:r w:rsidRPr="00A07802">
        <w:rPr>
          <w:rFonts w:ascii="Cambria" w:hAnsi="Cambria" w:cs="Arial"/>
          <w:b/>
          <w:bCs/>
          <w:sz w:val="24"/>
          <w:szCs w:val="24"/>
        </w:rPr>
        <w:t>r</w:t>
      </w:r>
      <w:r w:rsidRPr="00A07802">
        <w:rPr>
          <w:rFonts w:ascii="Cambria" w:hAnsi="Cambria" w:cs="Arial"/>
          <w:bCs/>
          <w:sz w:val="24"/>
          <w:szCs w:val="24"/>
        </w:rPr>
        <w:t>.</w:t>
      </w:r>
      <w:r>
        <w:rPr>
          <w:rFonts w:ascii="Cambria" w:hAnsi="Cambria" w:cs="Arial"/>
          <w:bCs/>
          <w:sz w:val="24"/>
          <w:szCs w:val="24"/>
        </w:rPr>
        <w:t>, w tym:</w:t>
      </w:r>
    </w:p>
    <w:p w14:paraId="28575DBB" w14:textId="77777777" w:rsidR="000C0943" w:rsidRPr="00B84E05" w:rsidRDefault="000C0943" w:rsidP="001B0F30">
      <w:pPr>
        <w:pStyle w:val="Akapitzlist"/>
        <w:numPr>
          <w:ilvl w:val="0"/>
          <w:numId w:val="50"/>
        </w:numPr>
        <w:autoSpaceDE w:val="0"/>
        <w:autoSpaceDN w:val="0"/>
        <w:adjustRightInd w:val="0"/>
        <w:spacing w:before="0" w:after="0" w:line="276" w:lineRule="auto"/>
        <w:ind w:left="1560" w:hanging="426"/>
        <w:rPr>
          <w:rFonts w:asciiTheme="majorHAnsi" w:hAnsiTheme="majorHAnsi" w:cs="Times"/>
          <w:b/>
          <w:bCs/>
          <w:sz w:val="24"/>
          <w:szCs w:val="24"/>
        </w:rPr>
      </w:pPr>
      <w:r>
        <w:rPr>
          <w:rFonts w:asciiTheme="majorHAnsi" w:hAnsiTheme="majorHAnsi" w:cs="Times"/>
          <w:b/>
          <w:bCs/>
          <w:sz w:val="24"/>
          <w:szCs w:val="24"/>
        </w:rPr>
        <w:t>e</w:t>
      </w:r>
      <w:r w:rsidRPr="00B84E05">
        <w:rPr>
          <w:rFonts w:asciiTheme="majorHAnsi" w:hAnsiTheme="majorHAnsi" w:cs="Times"/>
          <w:b/>
          <w:bCs/>
          <w:sz w:val="24"/>
          <w:szCs w:val="24"/>
        </w:rPr>
        <w:t xml:space="preserve">tap 1: </w:t>
      </w:r>
      <w:r w:rsidRPr="00B84E05">
        <w:rPr>
          <w:rFonts w:asciiTheme="majorHAnsi" w:hAnsiTheme="majorHAnsi" w:cs="Times"/>
          <w:sz w:val="24"/>
          <w:szCs w:val="24"/>
        </w:rPr>
        <w:t xml:space="preserve">wykonanie </w:t>
      </w:r>
      <w:r>
        <w:rPr>
          <w:rFonts w:asciiTheme="majorHAnsi" w:hAnsiTheme="majorHAnsi" w:cs="Times"/>
          <w:sz w:val="24"/>
          <w:szCs w:val="24"/>
        </w:rPr>
        <w:t>d</w:t>
      </w:r>
      <w:r w:rsidRPr="00B84E05">
        <w:rPr>
          <w:rFonts w:asciiTheme="majorHAnsi" w:hAnsiTheme="majorHAnsi" w:cs="Times"/>
          <w:sz w:val="24"/>
          <w:szCs w:val="24"/>
        </w:rPr>
        <w:t>okumentacji projektowej i wydanie jej Zamawiaj</w:t>
      </w:r>
      <w:r w:rsidRPr="00B84E05">
        <w:rPr>
          <w:rFonts w:asciiTheme="majorHAnsi" w:hAnsiTheme="majorHAnsi" w:cs="TimesNewRoman"/>
          <w:sz w:val="24"/>
          <w:szCs w:val="24"/>
        </w:rPr>
        <w:t>ą</w:t>
      </w:r>
      <w:r w:rsidRPr="00B84E05">
        <w:rPr>
          <w:rFonts w:asciiTheme="majorHAnsi" w:hAnsiTheme="majorHAnsi" w:cs="Times"/>
          <w:sz w:val="24"/>
          <w:szCs w:val="24"/>
        </w:rPr>
        <w:t>cemu wraz ze stosown</w:t>
      </w:r>
      <w:r w:rsidRPr="00B84E05">
        <w:rPr>
          <w:rFonts w:asciiTheme="majorHAnsi" w:hAnsiTheme="majorHAnsi" w:cs="TimesNewRoman"/>
          <w:sz w:val="24"/>
          <w:szCs w:val="24"/>
        </w:rPr>
        <w:t xml:space="preserve">ą </w:t>
      </w:r>
      <w:r w:rsidRPr="00B84E05">
        <w:rPr>
          <w:rFonts w:asciiTheme="majorHAnsi" w:hAnsiTheme="majorHAnsi" w:cs="Times"/>
          <w:sz w:val="24"/>
          <w:szCs w:val="24"/>
        </w:rPr>
        <w:t>decyzj</w:t>
      </w:r>
      <w:r w:rsidRPr="00B84E05">
        <w:rPr>
          <w:rFonts w:asciiTheme="majorHAnsi" w:hAnsiTheme="majorHAnsi" w:cs="TimesNewRoman"/>
          <w:sz w:val="24"/>
          <w:szCs w:val="24"/>
        </w:rPr>
        <w:t xml:space="preserve">ą </w:t>
      </w:r>
      <w:r w:rsidRPr="00B84E05">
        <w:rPr>
          <w:rFonts w:asciiTheme="majorHAnsi" w:hAnsiTheme="majorHAnsi" w:cs="Times"/>
          <w:sz w:val="24"/>
          <w:szCs w:val="24"/>
        </w:rPr>
        <w:t>administracyjn</w:t>
      </w:r>
      <w:r w:rsidRPr="00B84E05">
        <w:rPr>
          <w:rFonts w:asciiTheme="majorHAnsi" w:hAnsiTheme="majorHAnsi" w:cs="TimesNewRoman"/>
          <w:sz w:val="24"/>
          <w:szCs w:val="24"/>
        </w:rPr>
        <w:t xml:space="preserve">ą </w:t>
      </w:r>
      <w:r w:rsidRPr="00B84E05">
        <w:rPr>
          <w:rFonts w:asciiTheme="majorHAnsi" w:hAnsiTheme="majorHAnsi" w:cs="Times"/>
          <w:sz w:val="24"/>
          <w:szCs w:val="24"/>
        </w:rPr>
        <w:t>uprawniaj</w:t>
      </w:r>
      <w:r w:rsidRPr="00B84E05">
        <w:rPr>
          <w:rFonts w:asciiTheme="majorHAnsi" w:hAnsiTheme="majorHAnsi" w:cs="TimesNewRoman"/>
          <w:sz w:val="24"/>
          <w:szCs w:val="24"/>
        </w:rPr>
        <w:t>ą</w:t>
      </w:r>
      <w:r w:rsidRPr="00B84E05">
        <w:rPr>
          <w:rFonts w:asciiTheme="majorHAnsi" w:hAnsiTheme="majorHAnsi" w:cs="Times"/>
          <w:sz w:val="24"/>
          <w:szCs w:val="24"/>
        </w:rPr>
        <w:t>c</w:t>
      </w:r>
      <w:r w:rsidRPr="00B84E05">
        <w:rPr>
          <w:rFonts w:asciiTheme="majorHAnsi" w:hAnsiTheme="majorHAnsi" w:cs="TimesNewRoman"/>
          <w:sz w:val="24"/>
          <w:szCs w:val="24"/>
        </w:rPr>
        <w:t xml:space="preserve">ą </w:t>
      </w:r>
      <w:r w:rsidRPr="00B84E05">
        <w:rPr>
          <w:rFonts w:asciiTheme="majorHAnsi" w:hAnsiTheme="majorHAnsi" w:cs="Times"/>
          <w:sz w:val="24"/>
          <w:szCs w:val="24"/>
        </w:rPr>
        <w:t>do wykonania robót budowlanych obj</w:t>
      </w:r>
      <w:r w:rsidRPr="00B84E05">
        <w:rPr>
          <w:rFonts w:asciiTheme="majorHAnsi" w:hAnsiTheme="majorHAnsi" w:cs="TimesNewRoman"/>
          <w:sz w:val="24"/>
          <w:szCs w:val="24"/>
        </w:rPr>
        <w:t>ę</w:t>
      </w:r>
      <w:r w:rsidRPr="00B84E05">
        <w:rPr>
          <w:rFonts w:asciiTheme="majorHAnsi" w:hAnsiTheme="majorHAnsi" w:cs="Times"/>
          <w:sz w:val="24"/>
          <w:szCs w:val="24"/>
        </w:rPr>
        <w:t>tych zakresem przedkładanej dokumentacji projektowej b</w:t>
      </w:r>
      <w:r w:rsidRPr="00B84E05">
        <w:rPr>
          <w:rFonts w:asciiTheme="majorHAnsi" w:hAnsiTheme="majorHAnsi" w:cs="TimesNewRoman"/>
          <w:sz w:val="24"/>
          <w:szCs w:val="24"/>
        </w:rPr>
        <w:t>ą</w:t>
      </w:r>
      <w:r w:rsidRPr="00B84E05">
        <w:rPr>
          <w:rFonts w:asciiTheme="majorHAnsi" w:hAnsiTheme="majorHAnsi" w:cs="Times"/>
          <w:sz w:val="24"/>
          <w:szCs w:val="24"/>
        </w:rPr>
        <w:t>d</w:t>
      </w:r>
      <w:r w:rsidRPr="00B84E05">
        <w:rPr>
          <w:rFonts w:asciiTheme="majorHAnsi" w:hAnsiTheme="majorHAnsi" w:cs="TimesNewRoman"/>
          <w:sz w:val="24"/>
          <w:szCs w:val="24"/>
        </w:rPr>
        <w:t xml:space="preserve">ź </w:t>
      </w:r>
      <w:r w:rsidRPr="00B84E05">
        <w:rPr>
          <w:rFonts w:asciiTheme="majorHAnsi" w:hAnsiTheme="majorHAnsi" w:cs="Times"/>
          <w:sz w:val="24"/>
          <w:szCs w:val="24"/>
        </w:rPr>
        <w:t>z za</w:t>
      </w:r>
      <w:r w:rsidRPr="00B84E05">
        <w:rPr>
          <w:rFonts w:asciiTheme="majorHAnsi" w:hAnsiTheme="majorHAnsi" w:cs="TimesNewRoman"/>
          <w:sz w:val="24"/>
          <w:szCs w:val="24"/>
        </w:rPr>
        <w:t>ś</w:t>
      </w:r>
      <w:r w:rsidRPr="00B84E05">
        <w:rPr>
          <w:rFonts w:asciiTheme="majorHAnsi" w:hAnsiTheme="majorHAnsi" w:cs="Times"/>
          <w:sz w:val="24"/>
          <w:szCs w:val="24"/>
        </w:rPr>
        <w:t>wiadczeniem o nie wniesieniu sprzeciwu wobec zamiaru wykonania robót budowlanych nast</w:t>
      </w:r>
      <w:r w:rsidRPr="00B84E05">
        <w:rPr>
          <w:rFonts w:asciiTheme="majorHAnsi" w:hAnsiTheme="majorHAnsi" w:cs="TimesNewRoman"/>
          <w:sz w:val="24"/>
          <w:szCs w:val="24"/>
        </w:rPr>
        <w:t>ą</w:t>
      </w:r>
      <w:r w:rsidRPr="00B84E05">
        <w:rPr>
          <w:rFonts w:asciiTheme="majorHAnsi" w:hAnsiTheme="majorHAnsi" w:cs="Times"/>
          <w:sz w:val="24"/>
          <w:szCs w:val="24"/>
        </w:rPr>
        <w:t xml:space="preserve">pi </w:t>
      </w:r>
      <w:r>
        <w:rPr>
          <w:rFonts w:asciiTheme="majorHAnsi" w:hAnsiTheme="majorHAnsi" w:cs="Times"/>
          <w:sz w:val="24"/>
          <w:szCs w:val="24"/>
        </w:rPr>
        <w:t xml:space="preserve">w ciągu </w:t>
      </w:r>
      <w:r w:rsidR="00FF4664">
        <w:rPr>
          <w:rFonts w:asciiTheme="majorHAnsi" w:hAnsiTheme="majorHAnsi" w:cs="Times"/>
          <w:b/>
          <w:sz w:val="24"/>
          <w:szCs w:val="24"/>
        </w:rPr>
        <w:t>4</w:t>
      </w:r>
      <w:r w:rsidRPr="00DA0EE0">
        <w:rPr>
          <w:rFonts w:asciiTheme="majorHAnsi" w:hAnsiTheme="majorHAnsi" w:cs="Times"/>
          <w:b/>
          <w:sz w:val="24"/>
          <w:szCs w:val="24"/>
        </w:rPr>
        <w:t xml:space="preserve"> miesięcy od dnia zawarcia umowy</w:t>
      </w:r>
      <w:r>
        <w:rPr>
          <w:rFonts w:asciiTheme="majorHAnsi" w:hAnsiTheme="majorHAnsi" w:cs="Times"/>
          <w:sz w:val="24"/>
          <w:szCs w:val="24"/>
        </w:rPr>
        <w:t>.</w:t>
      </w:r>
    </w:p>
    <w:p w14:paraId="3AB38F13" w14:textId="77777777" w:rsidR="000C0943" w:rsidRPr="00B84E05" w:rsidRDefault="000C0943" w:rsidP="001B0F30">
      <w:pPr>
        <w:pStyle w:val="Akapitzlist"/>
        <w:numPr>
          <w:ilvl w:val="0"/>
          <w:numId w:val="50"/>
        </w:numPr>
        <w:autoSpaceDE w:val="0"/>
        <w:autoSpaceDN w:val="0"/>
        <w:adjustRightInd w:val="0"/>
        <w:spacing w:before="0" w:after="0" w:line="276" w:lineRule="auto"/>
        <w:ind w:left="1560" w:hanging="426"/>
        <w:rPr>
          <w:rFonts w:asciiTheme="majorHAnsi" w:hAnsiTheme="majorHAnsi" w:cs="Times"/>
          <w:sz w:val="24"/>
          <w:szCs w:val="24"/>
        </w:rPr>
      </w:pPr>
      <w:r w:rsidRPr="00B84E05">
        <w:rPr>
          <w:rFonts w:asciiTheme="majorHAnsi" w:hAnsiTheme="majorHAnsi" w:cs="Times"/>
          <w:sz w:val="24"/>
          <w:szCs w:val="24"/>
        </w:rPr>
        <w:t xml:space="preserve">termin realizacji </w:t>
      </w:r>
      <w:r>
        <w:rPr>
          <w:rFonts w:asciiTheme="majorHAnsi" w:hAnsiTheme="majorHAnsi" w:cs="Times"/>
          <w:b/>
          <w:bCs/>
          <w:sz w:val="24"/>
          <w:szCs w:val="24"/>
        </w:rPr>
        <w:t>e</w:t>
      </w:r>
      <w:r w:rsidRPr="00B84E05">
        <w:rPr>
          <w:rFonts w:asciiTheme="majorHAnsi" w:hAnsiTheme="majorHAnsi" w:cs="Times"/>
          <w:b/>
          <w:bCs/>
          <w:sz w:val="24"/>
          <w:szCs w:val="24"/>
        </w:rPr>
        <w:t xml:space="preserve">tapu 2 </w:t>
      </w:r>
      <w:r w:rsidRPr="00B84E05">
        <w:rPr>
          <w:rFonts w:asciiTheme="majorHAnsi" w:hAnsiTheme="majorHAnsi" w:cs="Times"/>
          <w:sz w:val="24"/>
          <w:szCs w:val="24"/>
        </w:rPr>
        <w:t>-</w:t>
      </w:r>
      <w:r>
        <w:rPr>
          <w:rFonts w:asciiTheme="majorHAnsi" w:hAnsiTheme="majorHAnsi" w:cs="Times"/>
          <w:sz w:val="24"/>
          <w:szCs w:val="24"/>
        </w:rPr>
        <w:t xml:space="preserve"> </w:t>
      </w:r>
      <w:r w:rsidRPr="00B84E05">
        <w:rPr>
          <w:rFonts w:asciiTheme="majorHAnsi" w:hAnsiTheme="majorHAnsi" w:cs="Times"/>
          <w:sz w:val="24"/>
          <w:szCs w:val="24"/>
        </w:rPr>
        <w:t xml:space="preserve">wykonanie robót budowlanych </w:t>
      </w:r>
      <w:r w:rsidRPr="00B84E05">
        <w:rPr>
          <w:rFonts w:asciiTheme="majorHAnsi" w:hAnsiTheme="majorHAnsi" w:cs="Times"/>
          <w:b/>
          <w:sz w:val="24"/>
          <w:szCs w:val="24"/>
        </w:rPr>
        <w:t xml:space="preserve">do dnia </w:t>
      </w:r>
      <w:r w:rsidR="00FF4664">
        <w:rPr>
          <w:rFonts w:asciiTheme="majorHAnsi" w:hAnsiTheme="majorHAnsi" w:cs="Times"/>
          <w:b/>
          <w:sz w:val="24"/>
          <w:szCs w:val="24"/>
        </w:rPr>
        <w:t>25 października 2018</w:t>
      </w:r>
      <w:r w:rsidRPr="00B84E05">
        <w:rPr>
          <w:rFonts w:asciiTheme="majorHAnsi" w:hAnsiTheme="majorHAnsi" w:cs="Times"/>
          <w:b/>
          <w:sz w:val="24"/>
          <w:szCs w:val="24"/>
        </w:rPr>
        <w:t xml:space="preserve"> r.</w:t>
      </w:r>
    </w:p>
    <w:p w14:paraId="158491F7" w14:textId="77777777" w:rsidR="000C0943" w:rsidRDefault="000C0943" w:rsidP="00EB3820">
      <w:pPr>
        <w:pStyle w:val="Akapitzlist"/>
        <w:autoSpaceDE w:val="0"/>
        <w:autoSpaceDN w:val="0"/>
        <w:adjustRightInd w:val="0"/>
        <w:spacing w:before="0" w:after="0" w:line="276" w:lineRule="auto"/>
        <w:ind w:left="851"/>
        <w:rPr>
          <w:rFonts w:asciiTheme="majorHAnsi" w:hAnsiTheme="majorHAnsi" w:cs="Arial"/>
          <w:bCs/>
          <w:color w:val="000000" w:themeColor="text1"/>
          <w:sz w:val="24"/>
          <w:szCs w:val="24"/>
        </w:rPr>
      </w:pPr>
    </w:p>
    <w:p w14:paraId="19E05DD7" w14:textId="77777777" w:rsidR="000C0943" w:rsidRPr="00A07802" w:rsidRDefault="000C0943" w:rsidP="001B0F30">
      <w:pPr>
        <w:pStyle w:val="Akapitzlist"/>
        <w:widowControl w:val="0"/>
        <w:numPr>
          <w:ilvl w:val="2"/>
          <w:numId w:val="49"/>
        </w:numPr>
        <w:tabs>
          <w:tab w:val="left" w:pos="1134"/>
        </w:tabs>
        <w:spacing w:line="276" w:lineRule="auto"/>
        <w:ind w:hanging="153"/>
        <w:outlineLvl w:val="3"/>
        <w:rPr>
          <w:rFonts w:ascii="Cambria" w:hAnsi="Cambria" w:cs="Arial"/>
          <w:bCs/>
          <w:color w:val="000000" w:themeColor="text1"/>
          <w:sz w:val="24"/>
          <w:szCs w:val="24"/>
        </w:rPr>
      </w:pPr>
      <w:r w:rsidRPr="00A07802">
        <w:rPr>
          <w:rFonts w:ascii="Cambria" w:hAnsi="Cambria" w:cs="Arial"/>
          <w:b/>
          <w:bCs/>
          <w:sz w:val="24"/>
          <w:szCs w:val="24"/>
        </w:rPr>
        <w:t xml:space="preserve">części </w:t>
      </w:r>
      <w:r>
        <w:rPr>
          <w:rFonts w:ascii="Cambria" w:hAnsi="Cambria" w:cs="Arial"/>
          <w:b/>
          <w:bCs/>
          <w:sz w:val="24"/>
          <w:szCs w:val="24"/>
        </w:rPr>
        <w:t>3</w:t>
      </w:r>
      <w:r w:rsidRPr="00A07802">
        <w:rPr>
          <w:rFonts w:ascii="Cambria" w:hAnsi="Cambria" w:cs="Arial"/>
          <w:b/>
          <w:bCs/>
          <w:sz w:val="24"/>
          <w:szCs w:val="24"/>
        </w:rPr>
        <w:t xml:space="preserve"> zamówienia</w:t>
      </w:r>
      <w:r w:rsidRPr="00A07802">
        <w:rPr>
          <w:rFonts w:ascii="Cambria" w:hAnsi="Cambria" w:cs="Arial"/>
          <w:bCs/>
          <w:sz w:val="24"/>
          <w:szCs w:val="24"/>
        </w:rPr>
        <w:t xml:space="preserve"> w terminie </w:t>
      </w:r>
      <w:r w:rsidRPr="00A07802">
        <w:rPr>
          <w:rFonts w:ascii="Cambria" w:hAnsi="Cambria" w:cs="Arial"/>
          <w:b/>
          <w:bCs/>
          <w:sz w:val="24"/>
          <w:szCs w:val="24"/>
        </w:rPr>
        <w:t>do dnia</w:t>
      </w:r>
      <w:r w:rsidR="00FF4664">
        <w:rPr>
          <w:rFonts w:ascii="Cambria" w:hAnsi="Cambria" w:cs="Arial"/>
          <w:b/>
          <w:bCs/>
          <w:sz w:val="24"/>
          <w:szCs w:val="24"/>
        </w:rPr>
        <w:t xml:space="preserve"> 22 czerwca 2018</w:t>
      </w:r>
      <w:r w:rsidRPr="00A07802">
        <w:rPr>
          <w:rFonts w:ascii="Cambria" w:hAnsi="Cambria" w:cs="Arial"/>
          <w:b/>
          <w:bCs/>
          <w:sz w:val="24"/>
          <w:szCs w:val="24"/>
        </w:rPr>
        <w:t xml:space="preserve"> r</w:t>
      </w:r>
      <w:r w:rsidRPr="00A07802">
        <w:rPr>
          <w:rFonts w:ascii="Cambria" w:hAnsi="Cambria" w:cs="Arial"/>
          <w:bCs/>
          <w:sz w:val="24"/>
          <w:szCs w:val="24"/>
        </w:rPr>
        <w:t>.</w:t>
      </w:r>
      <w:r>
        <w:rPr>
          <w:rFonts w:ascii="Cambria" w:hAnsi="Cambria" w:cs="Arial"/>
          <w:bCs/>
          <w:sz w:val="24"/>
          <w:szCs w:val="24"/>
        </w:rPr>
        <w:t>, w tym:</w:t>
      </w:r>
    </w:p>
    <w:p w14:paraId="4F7CC1EB" w14:textId="77777777" w:rsidR="000C0943" w:rsidRPr="00B84E05" w:rsidRDefault="000C0943" w:rsidP="001B0F30">
      <w:pPr>
        <w:pStyle w:val="Akapitzlist"/>
        <w:numPr>
          <w:ilvl w:val="0"/>
          <w:numId w:val="51"/>
        </w:numPr>
        <w:autoSpaceDE w:val="0"/>
        <w:autoSpaceDN w:val="0"/>
        <w:adjustRightInd w:val="0"/>
        <w:spacing w:before="0" w:after="0" w:line="276" w:lineRule="auto"/>
        <w:ind w:left="1560" w:hanging="426"/>
        <w:rPr>
          <w:rFonts w:asciiTheme="majorHAnsi" w:hAnsiTheme="majorHAnsi" w:cs="Times"/>
          <w:b/>
          <w:bCs/>
          <w:sz w:val="24"/>
          <w:szCs w:val="24"/>
        </w:rPr>
      </w:pPr>
      <w:r>
        <w:rPr>
          <w:rFonts w:asciiTheme="majorHAnsi" w:hAnsiTheme="majorHAnsi" w:cs="Times"/>
          <w:b/>
          <w:bCs/>
          <w:sz w:val="24"/>
          <w:szCs w:val="24"/>
        </w:rPr>
        <w:t>e</w:t>
      </w:r>
      <w:r w:rsidRPr="00B84E05">
        <w:rPr>
          <w:rFonts w:asciiTheme="majorHAnsi" w:hAnsiTheme="majorHAnsi" w:cs="Times"/>
          <w:b/>
          <w:bCs/>
          <w:sz w:val="24"/>
          <w:szCs w:val="24"/>
        </w:rPr>
        <w:t xml:space="preserve">tap 1: </w:t>
      </w:r>
      <w:r w:rsidRPr="00B84E05">
        <w:rPr>
          <w:rFonts w:asciiTheme="majorHAnsi" w:hAnsiTheme="majorHAnsi" w:cs="Times"/>
          <w:sz w:val="24"/>
          <w:szCs w:val="24"/>
        </w:rPr>
        <w:t xml:space="preserve">wykonanie </w:t>
      </w:r>
      <w:r>
        <w:rPr>
          <w:rFonts w:asciiTheme="majorHAnsi" w:hAnsiTheme="majorHAnsi" w:cs="Times"/>
          <w:sz w:val="24"/>
          <w:szCs w:val="24"/>
        </w:rPr>
        <w:t>d</w:t>
      </w:r>
      <w:r w:rsidRPr="00B84E05">
        <w:rPr>
          <w:rFonts w:asciiTheme="majorHAnsi" w:hAnsiTheme="majorHAnsi" w:cs="Times"/>
          <w:sz w:val="24"/>
          <w:szCs w:val="24"/>
        </w:rPr>
        <w:t>okumentacji projektowej i wydanie jej Zamawiaj</w:t>
      </w:r>
      <w:r w:rsidRPr="00B84E05">
        <w:rPr>
          <w:rFonts w:asciiTheme="majorHAnsi" w:hAnsiTheme="majorHAnsi" w:cs="TimesNewRoman"/>
          <w:sz w:val="24"/>
          <w:szCs w:val="24"/>
        </w:rPr>
        <w:t>ą</w:t>
      </w:r>
      <w:r w:rsidRPr="00B84E05">
        <w:rPr>
          <w:rFonts w:asciiTheme="majorHAnsi" w:hAnsiTheme="majorHAnsi" w:cs="Times"/>
          <w:sz w:val="24"/>
          <w:szCs w:val="24"/>
        </w:rPr>
        <w:t>cemu wraz ze stosown</w:t>
      </w:r>
      <w:r w:rsidRPr="00B84E05">
        <w:rPr>
          <w:rFonts w:asciiTheme="majorHAnsi" w:hAnsiTheme="majorHAnsi" w:cs="TimesNewRoman"/>
          <w:sz w:val="24"/>
          <w:szCs w:val="24"/>
        </w:rPr>
        <w:t xml:space="preserve">ą </w:t>
      </w:r>
      <w:r w:rsidRPr="00B84E05">
        <w:rPr>
          <w:rFonts w:asciiTheme="majorHAnsi" w:hAnsiTheme="majorHAnsi" w:cs="Times"/>
          <w:sz w:val="24"/>
          <w:szCs w:val="24"/>
        </w:rPr>
        <w:t>decyzj</w:t>
      </w:r>
      <w:r w:rsidRPr="00B84E05">
        <w:rPr>
          <w:rFonts w:asciiTheme="majorHAnsi" w:hAnsiTheme="majorHAnsi" w:cs="TimesNewRoman"/>
          <w:sz w:val="24"/>
          <w:szCs w:val="24"/>
        </w:rPr>
        <w:t xml:space="preserve">ą </w:t>
      </w:r>
      <w:r w:rsidRPr="00B84E05">
        <w:rPr>
          <w:rFonts w:asciiTheme="majorHAnsi" w:hAnsiTheme="majorHAnsi" w:cs="Times"/>
          <w:sz w:val="24"/>
          <w:szCs w:val="24"/>
        </w:rPr>
        <w:t>administracyjn</w:t>
      </w:r>
      <w:r w:rsidRPr="00B84E05">
        <w:rPr>
          <w:rFonts w:asciiTheme="majorHAnsi" w:hAnsiTheme="majorHAnsi" w:cs="TimesNewRoman"/>
          <w:sz w:val="24"/>
          <w:szCs w:val="24"/>
        </w:rPr>
        <w:t xml:space="preserve">ą </w:t>
      </w:r>
      <w:r w:rsidRPr="00B84E05">
        <w:rPr>
          <w:rFonts w:asciiTheme="majorHAnsi" w:hAnsiTheme="majorHAnsi" w:cs="Times"/>
          <w:sz w:val="24"/>
          <w:szCs w:val="24"/>
        </w:rPr>
        <w:t>uprawniaj</w:t>
      </w:r>
      <w:r w:rsidRPr="00B84E05">
        <w:rPr>
          <w:rFonts w:asciiTheme="majorHAnsi" w:hAnsiTheme="majorHAnsi" w:cs="TimesNewRoman"/>
          <w:sz w:val="24"/>
          <w:szCs w:val="24"/>
        </w:rPr>
        <w:t>ą</w:t>
      </w:r>
      <w:r w:rsidRPr="00B84E05">
        <w:rPr>
          <w:rFonts w:asciiTheme="majorHAnsi" w:hAnsiTheme="majorHAnsi" w:cs="Times"/>
          <w:sz w:val="24"/>
          <w:szCs w:val="24"/>
        </w:rPr>
        <w:t>c</w:t>
      </w:r>
      <w:r w:rsidRPr="00B84E05">
        <w:rPr>
          <w:rFonts w:asciiTheme="majorHAnsi" w:hAnsiTheme="majorHAnsi" w:cs="TimesNewRoman"/>
          <w:sz w:val="24"/>
          <w:szCs w:val="24"/>
        </w:rPr>
        <w:t xml:space="preserve">ą </w:t>
      </w:r>
      <w:r w:rsidRPr="00B84E05">
        <w:rPr>
          <w:rFonts w:asciiTheme="majorHAnsi" w:hAnsiTheme="majorHAnsi" w:cs="Times"/>
          <w:sz w:val="24"/>
          <w:szCs w:val="24"/>
        </w:rPr>
        <w:t>do wykonania robót budowlanych obj</w:t>
      </w:r>
      <w:r w:rsidRPr="00B84E05">
        <w:rPr>
          <w:rFonts w:asciiTheme="majorHAnsi" w:hAnsiTheme="majorHAnsi" w:cs="TimesNewRoman"/>
          <w:sz w:val="24"/>
          <w:szCs w:val="24"/>
        </w:rPr>
        <w:t>ę</w:t>
      </w:r>
      <w:r w:rsidRPr="00B84E05">
        <w:rPr>
          <w:rFonts w:asciiTheme="majorHAnsi" w:hAnsiTheme="majorHAnsi" w:cs="Times"/>
          <w:sz w:val="24"/>
          <w:szCs w:val="24"/>
        </w:rPr>
        <w:t>tych zakresem przedkładanej dokumentacji projektowej b</w:t>
      </w:r>
      <w:r w:rsidRPr="00B84E05">
        <w:rPr>
          <w:rFonts w:asciiTheme="majorHAnsi" w:hAnsiTheme="majorHAnsi" w:cs="TimesNewRoman"/>
          <w:sz w:val="24"/>
          <w:szCs w:val="24"/>
        </w:rPr>
        <w:t>ą</w:t>
      </w:r>
      <w:r w:rsidRPr="00B84E05">
        <w:rPr>
          <w:rFonts w:asciiTheme="majorHAnsi" w:hAnsiTheme="majorHAnsi" w:cs="Times"/>
          <w:sz w:val="24"/>
          <w:szCs w:val="24"/>
        </w:rPr>
        <w:t>d</w:t>
      </w:r>
      <w:r w:rsidRPr="00B84E05">
        <w:rPr>
          <w:rFonts w:asciiTheme="majorHAnsi" w:hAnsiTheme="majorHAnsi" w:cs="TimesNewRoman"/>
          <w:sz w:val="24"/>
          <w:szCs w:val="24"/>
        </w:rPr>
        <w:t xml:space="preserve">ź </w:t>
      </w:r>
      <w:r w:rsidRPr="00B84E05">
        <w:rPr>
          <w:rFonts w:asciiTheme="majorHAnsi" w:hAnsiTheme="majorHAnsi" w:cs="Times"/>
          <w:sz w:val="24"/>
          <w:szCs w:val="24"/>
        </w:rPr>
        <w:t>z za</w:t>
      </w:r>
      <w:r w:rsidRPr="00B84E05">
        <w:rPr>
          <w:rFonts w:asciiTheme="majorHAnsi" w:hAnsiTheme="majorHAnsi" w:cs="TimesNewRoman"/>
          <w:sz w:val="24"/>
          <w:szCs w:val="24"/>
        </w:rPr>
        <w:t>ś</w:t>
      </w:r>
      <w:r w:rsidRPr="00B84E05">
        <w:rPr>
          <w:rFonts w:asciiTheme="majorHAnsi" w:hAnsiTheme="majorHAnsi" w:cs="Times"/>
          <w:sz w:val="24"/>
          <w:szCs w:val="24"/>
        </w:rPr>
        <w:t>wiadczeniem o nie wniesieniu sprzeciwu wobec zamiaru wykonania robót budowlanych nast</w:t>
      </w:r>
      <w:r w:rsidRPr="00B84E05">
        <w:rPr>
          <w:rFonts w:asciiTheme="majorHAnsi" w:hAnsiTheme="majorHAnsi" w:cs="TimesNewRoman"/>
          <w:sz w:val="24"/>
          <w:szCs w:val="24"/>
        </w:rPr>
        <w:t>ą</w:t>
      </w:r>
      <w:r w:rsidRPr="00B84E05">
        <w:rPr>
          <w:rFonts w:asciiTheme="majorHAnsi" w:hAnsiTheme="majorHAnsi" w:cs="Times"/>
          <w:sz w:val="24"/>
          <w:szCs w:val="24"/>
        </w:rPr>
        <w:t xml:space="preserve">pi </w:t>
      </w:r>
      <w:r>
        <w:rPr>
          <w:rFonts w:asciiTheme="majorHAnsi" w:hAnsiTheme="majorHAnsi" w:cs="Times"/>
          <w:sz w:val="24"/>
          <w:szCs w:val="24"/>
        </w:rPr>
        <w:t xml:space="preserve">w ciągu </w:t>
      </w:r>
      <w:r w:rsidR="00FF4664">
        <w:rPr>
          <w:rFonts w:asciiTheme="majorHAnsi" w:hAnsiTheme="majorHAnsi" w:cs="Times"/>
          <w:b/>
          <w:sz w:val="24"/>
          <w:szCs w:val="24"/>
        </w:rPr>
        <w:t xml:space="preserve">2 </w:t>
      </w:r>
      <w:r w:rsidRPr="00DA0EE0">
        <w:rPr>
          <w:rFonts w:asciiTheme="majorHAnsi" w:hAnsiTheme="majorHAnsi" w:cs="Times"/>
          <w:b/>
          <w:sz w:val="24"/>
          <w:szCs w:val="24"/>
        </w:rPr>
        <w:t>miesięcy od dnia zawarcia umowy</w:t>
      </w:r>
      <w:r>
        <w:rPr>
          <w:rFonts w:asciiTheme="majorHAnsi" w:hAnsiTheme="majorHAnsi" w:cs="Times"/>
          <w:sz w:val="24"/>
          <w:szCs w:val="24"/>
        </w:rPr>
        <w:t>.</w:t>
      </w:r>
    </w:p>
    <w:p w14:paraId="002832C9" w14:textId="77777777" w:rsidR="000C0943" w:rsidRPr="00B84E05" w:rsidRDefault="000C0943" w:rsidP="001B0F30">
      <w:pPr>
        <w:pStyle w:val="Akapitzlist"/>
        <w:numPr>
          <w:ilvl w:val="0"/>
          <w:numId w:val="51"/>
        </w:numPr>
        <w:autoSpaceDE w:val="0"/>
        <w:autoSpaceDN w:val="0"/>
        <w:adjustRightInd w:val="0"/>
        <w:spacing w:before="0" w:after="0" w:line="276" w:lineRule="auto"/>
        <w:ind w:left="1560" w:hanging="426"/>
        <w:rPr>
          <w:rFonts w:asciiTheme="majorHAnsi" w:hAnsiTheme="majorHAnsi" w:cs="Times"/>
          <w:sz w:val="24"/>
          <w:szCs w:val="24"/>
        </w:rPr>
      </w:pPr>
      <w:r w:rsidRPr="00B84E05">
        <w:rPr>
          <w:rFonts w:asciiTheme="majorHAnsi" w:hAnsiTheme="majorHAnsi" w:cs="Times"/>
          <w:sz w:val="24"/>
          <w:szCs w:val="24"/>
        </w:rPr>
        <w:t xml:space="preserve">termin realizacji </w:t>
      </w:r>
      <w:r>
        <w:rPr>
          <w:rFonts w:asciiTheme="majorHAnsi" w:hAnsiTheme="majorHAnsi" w:cs="Times"/>
          <w:b/>
          <w:bCs/>
          <w:sz w:val="24"/>
          <w:szCs w:val="24"/>
        </w:rPr>
        <w:t>e</w:t>
      </w:r>
      <w:r w:rsidRPr="00B84E05">
        <w:rPr>
          <w:rFonts w:asciiTheme="majorHAnsi" w:hAnsiTheme="majorHAnsi" w:cs="Times"/>
          <w:b/>
          <w:bCs/>
          <w:sz w:val="24"/>
          <w:szCs w:val="24"/>
        </w:rPr>
        <w:t xml:space="preserve">tapu 2 </w:t>
      </w:r>
      <w:r w:rsidRPr="00B84E05">
        <w:rPr>
          <w:rFonts w:asciiTheme="majorHAnsi" w:hAnsiTheme="majorHAnsi" w:cs="Times"/>
          <w:sz w:val="24"/>
          <w:szCs w:val="24"/>
        </w:rPr>
        <w:t>-</w:t>
      </w:r>
      <w:r>
        <w:rPr>
          <w:rFonts w:asciiTheme="majorHAnsi" w:hAnsiTheme="majorHAnsi" w:cs="Times"/>
          <w:sz w:val="24"/>
          <w:szCs w:val="24"/>
        </w:rPr>
        <w:t xml:space="preserve"> </w:t>
      </w:r>
      <w:r w:rsidRPr="00B84E05">
        <w:rPr>
          <w:rFonts w:asciiTheme="majorHAnsi" w:hAnsiTheme="majorHAnsi" w:cs="Times"/>
          <w:sz w:val="24"/>
          <w:szCs w:val="24"/>
        </w:rPr>
        <w:t xml:space="preserve">wykonanie robót budowlanych </w:t>
      </w:r>
      <w:r w:rsidRPr="00B84E05">
        <w:rPr>
          <w:rFonts w:asciiTheme="majorHAnsi" w:hAnsiTheme="majorHAnsi" w:cs="Times"/>
          <w:b/>
          <w:sz w:val="24"/>
          <w:szCs w:val="24"/>
        </w:rPr>
        <w:t xml:space="preserve">do dnia </w:t>
      </w:r>
      <w:r w:rsidR="00FF4664">
        <w:rPr>
          <w:rFonts w:asciiTheme="majorHAnsi" w:hAnsiTheme="majorHAnsi" w:cs="Times"/>
          <w:b/>
          <w:sz w:val="24"/>
          <w:szCs w:val="24"/>
        </w:rPr>
        <w:t>22 czerwca 2018 r.</w:t>
      </w:r>
    </w:p>
    <w:p w14:paraId="2130F767" w14:textId="77777777" w:rsidR="000C0943" w:rsidRDefault="000C0943" w:rsidP="00EB3820">
      <w:pPr>
        <w:pStyle w:val="Akapitzlist"/>
        <w:autoSpaceDE w:val="0"/>
        <w:autoSpaceDN w:val="0"/>
        <w:adjustRightInd w:val="0"/>
        <w:spacing w:before="0" w:after="0" w:line="276" w:lineRule="auto"/>
        <w:ind w:left="851"/>
        <w:rPr>
          <w:rFonts w:asciiTheme="majorHAnsi" w:hAnsiTheme="majorHAnsi" w:cs="Arial"/>
          <w:bCs/>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EB3820" w14:paraId="73F4FB89" w14:textId="77777777" w:rsidTr="00722041">
        <w:trPr>
          <w:jc w:val="center"/>
        </w:trPr>
        <w:tc>
          <w:tcPr>
            <w:tcW w:w="9068" w:type="dxa"/>
            <w:tcBorders>
              <w:bottom w:val="single" w:sz="4" w:space="0" w:color="auto"/>
            </w:tcBorders>
          </w:tcPr>
          <w:p w14:paraId="6E8FEE9A" w14:textId="77777777" w:rsidR="00D9784D" w:rsidRPr="001E4545"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lastRenderedPageBreak/>
              <w:br w:type="page"/>
            </w:r>
            <w:r w:rsidRPr="001E4545">
              <w:rPr>
                <w:rFonts w:asciiTheme="majorHAnsi" w:hAnsiTheme="majorHAnsi"/>
                <w:sz w:val="26"/>
                <w:szCs w:val="26"/>
              </w:rPr>
              <w:t xml:space="preserve">Rozdział </w:t>
            </w:r>
            <w:r w:rsidR="00F636E2" w:rsidRPr="001E4545">
              <w:rPr>
                <w:rFonts w:asciiTheme="majorHAnsi" w:hAnsiTheme="majorHAnsi"/>
                <w:sz w:val="26"/>
                <w:szCs w:val="26"/>
              </w:rPr>
              <w:t>6</w:t>
            </w:r>
          </w:p>
          <w:p w14:paraId="22C17D69" w14:textId="77777777" w:rsidR="00D9784D" w:rsidRPr="00EB3820" w:rsidRDefault="00E71D0F"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WARUNKI UDZIAŁU W POSTĘPOWANIU</w:t>
            </w:r>
          </w:p>
        </w:tc>
      </w:tr>
    </w:tbl>
    <w:p w14:paraId="1862A12C" w14:textId="77777777" w:rsidR="00D9784D" w:rsidRPr="00EB3820" w:rsidRDefault="00D9784D" w:rsidP="00EB3820">
      <w:pPr>
        <w:widowControl w:val="0"/>
        <w:spacing w:line="276" w:lineRule="auto"/>
        <w:ind w:left="709"/>
        <w:jc w:val="both"/>
        <w:outlineLvl w:val="3"/>
        <w:rPr>
          <w:rFonts w:asciiTheme="majorHAnsi" w:hAnsiTheme="majorHAnsi" w:cs="Arial"/>
          <w:bCs/>
        </w:rPr>
      </w:pPr>
    </w:p>
    <w:p w14:paraId="1ACDC5C4" w14:textId="77777777" w:rsidR="00D9784D" w:rsidRPr="00365DF0" w:rsidRDefault="00D9784D" w:rsidP="00365DF0">
      <w:pPr>
        <w:pStyle w:val="Kolorowalistaakcent11"/>
        <w:widowControl w:val="0"/>
        <w:spacing w:before="0" w:after="0" w:line="276" w:lineRule="auto"/>
        <w:ind w:left="360"/>
        <w:contextualSpacing w:val="0"/>
        <w:outlineLvl w:val="3"/>
        <w:rPr>
          <w:rFonts w:asciiTheme="majorHAnsi" w:hAnsiTheme="majorHAnsi" w:cs="Arial"/>
          <w:bCs/>
          <w:vanish/>
          <w:sz w:val="24"/>
          <w:szCs w:val="24"/>
          <w:lang w:eastAsia="pl-PL"/>
        </w:rPr>
      </w:pPr>
    </w:p>
    <w:p w14:paraId="6328AD31" w14:textId="77777777" w:rsidR="00D9784D" w:rsidRPr="00EB3820" w:rsidRDefault="00D9784D" w:rsidP="001B0F30">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O udzielenie zamówienia mogą ubiegać się Wykonawcy, którzy nie podlegają wykluczeniu oraz spełniają określone przez zamawiającego warunki udziału </w:t>
      </w:r>
      <w:r w:rsidRPr="00EB3820">
        <w:rPr>
          <w:rFonts w:asciiTheme="majorHAnsi" w:hAnsiTheme="majorHAnsi" w:cs="Arial"/>
          <w:sz w:val="24"/>
          <w:szCs w:val="24"/>
        </w:rPr>
        <w:br/>
        <w:t>w postępowaniu.</w:t>
      </w:r>
    </w:p>
    <w:p w14:paraId="2A892B76" w14:textId="77777777" w:rsidR="003E3049" w:rsidRPr="00EB3820" w:rsidRDefault="003E3049" w:rsidP="00EB3820">
      <w:pPr>
        <w:pStyle w:val="Kolorowalistaakcent11"/>
        <w:autoSpaceDE w:val="0"/>
        <w:autoSpaceDN w:val="0"/>
        <w:adjustRightInd w:val="0"/>
        <w:spacing w:before="0" w:after="0" w:line="276" w:lineRule="auto"/>
        <w:ind w:left="567"/>
        <w:rPr>
          <w:rFonts w:asciiTheme="majorHAnsi" w:hAnsiTheme="majorHAnsi" w:cs="Arial"/>
          <w:sz w:val="24"/>
          <w:szCs w:val="24"/>
        </w:rPr>
      </w:pPr>
    </w:p>
    <w:p w14:paraId="6B550E9A" w14:textId="77777777" w:rsidR="00D9784D" w:rsidRPr="00EB3820" w:rsidRDefault="00D9784D" w:rsidP="001B0F30">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b/>
          <w:sz w:val="24"/>
          <w:szCs w:val="24"/>
        </w:rPr>
      </w:pPr>
      <w:r w:rsidRPr="00EB3820">
        <w:rPr>
          <w:rFonts w:asciiTheme="majorHAnsi" w:hAnsiTheme="majorHAnsi" w:cs="Arial"/>
          <w:b/>
          <w:sz w:val="24"/>
          <w:szCs w:val="24"/>
        </w:rPr>
        <w:t xml:space="preserve">O udzielenie zamówienia mogą ubiegać się Wykonawcy, którzy </w:t>
      </w:r>
      <w:r w:rsidRPr="00EB3820">
        <w:rPr>
          <w:rFonts w:asciiTheme="majorHAnsi" w:hAnsiTheme="majorHAnsi" w:cs="Arial"/>
          <w:b/>
          <w:sz w:val="24"/>
          <w:szCs w:val="24"/>
          <w:u w:val="single"/>
        </w:rPr>
        <w:t>spełniają warunki dotyczące</w:t>
      </w:r>
      <w:r w:rsidRPr="00EB3820">
        <w:rPr>
          <w:rFonts w:asciiTheme="majorHAnsi" w:hAnsiTheme="majorHAnsi" w:cs="Arial"/>
          <w:b/>
          <w:sz w:val="24"/>
          <w:szCs w:val="24"/>
        </w:rPr>
        <w:t>:</w:t>
      </w:r>
    </w:p>
    <w:p w14:paraId="391E27C0" w14:textId="77777777" w:rsidR="00D9784D" w:rsidRPr="00EB3820" w:rsidRDefault="00D9784D" w:rsidP="00EB3820">
      <w:pPr>
        <w:pStyle w:val="Kolorowalistaakcent11"/>
        <w:autoSpaceDE w:val="0"/>
        <w:autoSpaceDN w:val="0"/>
        <w:adjustRightInd w:val="0"/>
        <w:spacing w:before="0" w:after="0" w:line="276" w:lineRule="auto"/>
        <w:ind w:left="567"/>
        <w:rPr>
          <w:rFonts w:asciiTheme="majorHAnsi" w:hAnsiTheme="majorHAnsi" w:cs="Arial"/>
          <w:b/>
          <w:sz w:val="24"/>
          <w:szCs w:val="24"/>
        </w:rPr>
      </w:pPr>
    </w:p>
    <w:p w14:paraId="54E7C9B0" w14:textId="77777777" w:rsidR="00D9784D" w:rsidRPr="00EB3820"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EB3820">
        <w:rPr>
          <w:rFonts w:asciiTheme="majorHAnsi" w:hAnsiTheme="majorHAnsi" w:cs="Arial"/>
          <w:b/>
          <w:sz w:val="24"/>
          <w:szCs w:val="24"/>
        </w:rPr>
        <w:t>kompetencji lub uprawnień do prowadzenia określonej działalności zawodowej, o ile wynika to z odrębnych przepisów:</w:t>
      </w:r>
    </w:p>
    <w:p w14:paraId="5B315614" w14:textId="77777777" w:rsidR="00D9784D" w:rsidRPr="00EB3820" w:rsidRDefault="00D9784D" w:rsidP="00EB3820">
      <w:pPr>
        <w:spacing w:line="276" w:lineRule="auto"/>
        <w:ind w:left="1083" w:firstLine="141"/>
        <w:jc w:val="both"/>
        <w:rPr>
          <w:rFonts w:asciiTheme="majorHAnsi" w:hAnsiTheme="majorHAnsi"/>
          <w:i/>
        </w:rPr>
      </w:pPr>
      <w:r w:rsidRPr="00EB3820">
        <w:rPr>
          <w:rFonts w:asciiTheme="majorHAnsi" w:hAnsiTheme="majorHAnsi"/>
          <w:i/>
        </w:rPr>
        <w:t>Zamawiający nie określa warunku w ww. zakresie.</w:t>
      </w:r>
    </w:p>
    <w:p w14:paraId="0EC021BF" w14:textId="77777777" w:rsidR="00DC35B8" w:rsidRPr="00EB3820" w:rsidRDefault="00DC35B8" w:rsidP="00EB3820">
      <w:pPr>
        <w:spacing w:line="276" w:lineRule="auto"/>
        <w:ind w:left="1083" w:firstLine="141"/>
        <w:jc w:val="both"/>
        <w:rPr>
          <w:rFonts w:asciiTheme="majorHAnsi" w:hAnsiTheme="majorHAnsi"/>
          <w:i/>
        </w:rPr>
      </w:pPr>
    </w:p>
    <w:p w14:paraId="7BDB661D" w14:textId="77777777" w:rsidR="00D9784D" w:rsidRPr="00EB3820" w:rsidRDefault="00A01615" w:rsidP="001B0F30">
      <w:pPr>
        <w:pStyle w:val="Kolorowalistaakcent11"/>
        <w:numPr>
          <w:ilvl w:val="2"/>
          <w:numId w:val="27"/>
        </w:numPr>
        <w:autoSpaceDE w:val="0"/>
        <w:autoSpaceDN w:val="0"/>
        <w:adjustRightInd w:val="0"/>
        <w:spacing w:before="0" w:after="0" w:line="276" w:lineRule="auto"/>
        <w:ind w:left="1276" w:hanging="657"/>
        <w:rPr>
          <w:rFonts w:asciiTheme="majorHAnsi" w:hAnsiTheme="majorHAnsi" w:cs="Arial"/>
          <w:b/>
          <w:sz w:val="24"/>
          <w:szCs w:val="24"/>
        </w:rPr>
      </w:pPr>
      <w:r w:rsidRPr="00EB3820">
        <w:rPr>
          <w:rFonts w:asciiTheme="majorHAnsi" w:hAnsiTheme="majorHAnsi" w:cs="Arial"/>
          <w:b/>
          <w:sz w:val="24"/>
          <w:szCs w:val="24"/>
        </w:rPr>
        <w:t>sytuacji</w:t>
      </w:r>
      <w:r w:rsidR="00D9784D" w:rsidRPr="00EB3820">
        <w:rPr>
          <w:rFonts w:asciiTheme="majorHAnsi" w:hAnsiTheme="majorHAnsi" w:cs="Arial"/>
          <w:b/>
          <w:sz w:val="24"/>
          <w:szCs w:val="24"/>
        </w:rPr>
        <w:t xml:space="preserve"> ekonomicznej lub finansowej.</w:t>
      </w:r>
    </w:p>
    <w:p w14:paraId="2AE95C8D" w14:textId="77777777" w:rsidR="001E4545" w:rsidRPr="001E4545" w:rsidRDefault="001E4545" w:rsidP="001E4545">
      <w:pPr>
        <w:pStyle w:val="Akapitzlist"/>
        <w:spacing w:line="276" w:lineRule="auto"/>
        <w:ind w:left="927" w:firstLine="349"/>
        <w:rPr>
          <w:rFonts w:asciiTheme="majorHAnsi" w:hAnsiTheme="majorHAnsi"/>
          <w:i/>
          <w:sz w:val="24"/>
          <w:szCs w:val="24"/>
        </w:rPr>
      </w:pPr>
      <w:r w:rsidRPr="001E4545">
        <w:rPr>
          <w:rFonts w:asciiTheme="majorHAnsi" w:hAnsiTheme="majorHAnsi"/>
          <w:i/>
          <w:sz w:val="24"/>
          <w:szCs w:val="24"/>
        </w:rPr>
        <w:t>Zamawiający nie określa warunku w ww. zakresie.</w:t>
      </w:r>
    </w:p>
    <w:p w14:paraId="559043FF" w14:textId="77777777" w:rsidR="001E4545" w:rsidRDefault="001E4545" w:rsidP="001E4545">
      <w:pPr>
        <w:pStyle w:val="Kolorowalistaakcent11"/>
        <w:autoSpaceDE w:val="0"/>
        <w:autoSpaceDN w:val="0"/>
        <w:adjustRightInd w:val="0"/>
        <w:spacing w:before="0" w:after="0" w:line="276" w:lineRule="auto"/>
        <w:ind w:left="1276"/>
        <w:rPr>
          <w:rFonts w:asciiTheme="majorHAnsi" w:hAnsiTheme="majorHAnsi" w:cs="Arial"/>
          <w:b/>
          <w:sz w:val="24"/>
          <w:szCs w:val="24"/>
        </w:rPr>
      </w:pPr>
    </w:p>
    <w:p w14:paraId="1A8D5F03" w14:textId="77777777" w:rsidR="00D9784D" w:rsidRPr="00EB3820"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EB3820">
        <w:rPr>
          <w:rFonts w:asciiTheme="majorHAnsi" w:hAnsiTheme="majorHAnsi" w:cs="Arial"/>
          <w:b/>
          <w:sz w:val="24"/>
          <w:szCs w:val="24"/>
        </w:rPr>
        <w:t>zdolności technicznej lub zawodowej.</w:t>
      </w:r>
    </w:p>
    <w:p w14:paraId="3C82B39B" w14:textId="77777777" w:rsidR="00EC083E" w:rsidRPr="00EB3820" w:rsidRDefault="00EC083E" w:rsidP="001B0F30">
      <w:pPr>
        <w:pStyle w:val="Akapitzlist"/>
        <w:numPr>
          <w:ilvl w:val="1"/>
          <w:numId w:val="35"/>
        </w:numPr>
        <w:tabs>
          <w:tab w:val="left" w:pos="1560"/>
        </w:tabs>
        <w:autoSpaceDE w:val="0"/>
        <w:autoSpaceDN w:val="0"/>
        <w:adjustRightInd w:val="0"/>
        <w:spacing w:before="0" w:after="0" w:line="276" w:lineRule="auto"/>
        <w:ind w:hanging="164"/>
        <w:rPr>
          <w:rFonts w:asciiTheme="majorHAnsi" w:hAnsiTheme="majorHAnsi" w:cs="Arial"/>
          <w:b/>
          <w:color w:val="000000" w:themeColor="text1"/>
          <w:sz w:val="24"/>
          <w:szCs w:val="24"/>
        </w:rPr>
      </w:pPr>
      <w:r w:rsidRPr="00EB3820">
        <w:rPr>
          <w:rFonts w:asciiTheme="majorHAnsi" w:hAnsiTheme="majorHAnsi" w:cs="Arial"/>
          <w:b/>
          <w:color w:val="000000" w:themeColor="text1"/>
          <w:sz w:val="24"/>
          <w:szCs w:val="24"/>
        </w:rPr>
        <w:t>Wiedza i doświadczenie:</w:t>
      </w:r>
    </w:p>
    <w:p w14:paraId="7D312004" w14:textId="77777777" w:rsidR="00EC083E" w:rsidRPr="00EB3820" w:rsidRDefault="00EC083E" w:rsidP="00EB3820">
      <w:pPr>
        <w:pStyle w:val="Akapitzlist"/>
        <w:autoSpaceDE w:val="0"/>
        <w:autoSpaceDN w:val="0"/>
        <w:adjustRightInd w:val="0"/>
        <w:spacing w:after="0" w:line="276" w:lineRule="auto"/>
        <w:ind w:left="853" w:firstLine="707"/>
        <w:rPr>
          <w:rFonts w:asciiTheme="majorHAnsi" w:hAnsiTheme="majorHAnsi" w:cs="Helvetica"/>
          <w:bCs/>
          <w:i/>
          <w:color w:val="000000"/>
          <w:sz w:val="24"/>
          <w:szCs w:val="24"/>
          <w:u w:val="single"/>
        </w:rPr>
      </w:pPr>
      <w:r w:rsidRPr="00EB3820">
        <w:rPr>
          <w:rFonts w:asciiTheme="majorHAnsi" w:hAnsiTheme="majorHAnsi" w:cs="Helvetica"/>
          <w:bCs/>
          <w:i/>
          <w:color w:val="000000"/>
          <w:sz w:val="24"/>
          <w:szCs w:val="24"/>
          <w:u w:val="single"/>
        </w:rPr>
        <w:t>Opis sposobu dokonywania oceny spełniania tego warunku:</w:t>
      </w:r>
    </w:p>
    <w:p w14:paraId="60A62A12" w14:textId="77777777" w:rsidR="004763C1" w:rsidRDefault="001E4545" w:rsidP="004763C1">
      <w:pPr>
        <w:pStyle w:val="Akapitzlist"/>
        <w:autoSpaceDE w:val="0"/>
        <w:autoSpaceDN w:val="0"/>
        <w:adjustRightInd w:val="0"/>
        <w:spacing w:before="0" w:after="0" w:line="276" w:lineRule="auto"/>
        <w:ind w:left="1560"/>
        <w:contextualSpacing w:val="0"/>
        <w:rPr>
          <w:rFonts w:ascii="Cambria" w:hAnsi="Cambria"/>
          <w:sz w:val="24"/>
          <w:szCs w:val="24"/>
        </w:rPr>
      </w:pPr>
      <w:r w:rsidRPr="0028300D">
        <w:rPr>
          <w:rFonts w:ascii="Cambria" w:hAnsi="Cambria"/>
          <w:sz w:val="24"/>
          <w:szCs w:val="24"/>
        </w:rPr>
        <w:t xml:space="preserve">Wykonawca winien wykazać, że </w:t>
      </w:r>
      <w:r>
        <w:rPr>
          <w:rFonts w:ascii="Cambria" w:hAnsi="Cambria"/>
          <w:sz w:val="24"/>
          <w:szCs w:val="24"/>
        </w:rPr>
        <w:t>w</w:t>
      </w:r>
      <w:r w:rsidRPr="00626698">
        <w:rPr>
          <w:rFonts w:ascii="Cambria" w:hAnsi="Cambria"/>
          <w:sz w:val="24"/>
          <w:szCs w:val="24"/>
        </w:rPr>
        <w:t xml:space="preserve"> okresie ostatnich </w:t>
      </w:r>
      <w:r>
        <w:rPr>
          <w:rFonts w:ascii="Cambria" w:hAnsi="Cambria"/>
          <w:sz w:val="24"/>
          <w:szCs w:val="24"/>
        </w:rPr>
        <w:t>5</w:t>
      </w:r>
      <w:r w:rsidRPr="00626698">
        <w:rPr>
          <w:rFonts w:ascii="Cambria" w:hAnsi="Cambria"/>
          <w:sz w:val="24"/>
          <w:szCs w:val="24"/>
        </w:rPr>
        <w:t xml:space="preserve"> lat, przed upływem terminu składania ofert, a jeśli okres prowadzenia działalności jest krótszy – w tym okresie, należycie wykonał:</w:t>
      </w:r>
    </w:p>
    <w:p w14:paraId="61A8CEAD" w14:textId="77777777" w:rsidR="000C0943" w:rsidRDefault="000C0943" w:rsidP="004763C1">
      <w:pPr>
        <w:pStyle w:val="Akapitzlist"/>
        <w:autoSpaceDE w:val="0"/>
        <w:autoSpaceDN w:val="0"/>
        <w:adjustRightInd w:val="0"/>
        <w:spacing w:before="0" w:after="0" w:line="276" w:lineRule="auto"/>
        <w:ind w:left="1560"/>
        <w:contextualSpacing w:val="0"/>
        <w:rPr>
          <w:rFonts w:ascii="Cambria" w:hAnsi="Cambria"/>
          <w:sz w:val="24"/>
          <w:szCs w:val="24"/>
        </w:rPr>
      </w:pPr>
    </w:p>
    <w:p w14:paraId="240DB065" w14:textId="77777777" w:rsidR="000C0943" w:rsidRPr="000C0943" w:rsidRDefault="000C0943" w:rsidP="004763C1">
      <w:pPr>
        <w:pStyle w:val="Akapitzlist"/>
        <w:autoSpaceDE w:val="0"/>
        <w:autoSpaceDN w:val="0"/>
        <w:adjustRightInd w:val="0"/>
        <w:spacing w:before="0" w:after="0" w:line="276" w:lineRule="auto"/>
        <w:ind w:left="1560"/>
        <w:contextualSpacing w:val="0"/>
        <w:rPr>
          <w:rFonts w:ascii="Cambria" w:hAnsi="Cambria"/>
          <w:sz w:val="24"/>
          <w:szCs w:val="24"/>
          <w:u w:val="single"/>
        </w:rPr>
      </w:pPr>
      <w:r w:rsidRPr="000C0943">
        <w:rPr>
          <w:rFonts w:ascii="Cambria" w:hAnsi="Cambria"/>
          <w:sz w:val="24"/>
          <w:szCs w:val="24"/>
          <w:u w:val="single"/>
        </w:rPr>
        <w:t xml:space="preserve">w zakresie </w:t>
      </w:r>
      <w:r w:rsidRPr="000C0943">
        <w:rPr>
          <w:rFonts w:ascii="Cambria" w:hAnsi="Cambria"/>
          <w:b/>
          <w:sz w:val="24"/>
          <w:szCs w:val="24"/>
          <w:u w:val="single"/>
        </w:rPr>
        <w:t>części 1 zamówienia</w:t>
      </w:r>
      <w:r w:rsidRPr="000C0943">
        <w:rPr>
          <w:rFonts w:ascii="Cambria" w:hAnsi="Cambria"/>
          <w:sz w:val="24"/>
          <w:szCs w:val="24"/>
          <w:u w:val="single"/>
        </w:rPr>
        <w:t>:</w:t>
      </w:r>
    </w:p>
    <w:p w14:paraId="3C34DB99" w14:textId="77777777" w:rsidR="000C0943" w:rsidRDefault="000C0943" w:rsidP="004763C1">
      <w:pPr>
        <w:pStyle w:val="Akapitzlist"/>
        <w:autoSpaceDE w:val="0"/>
        <w:autoSpaceDN w:val="0"/>
        <w:adjustRightInd w:val="0"/>
        <w:spacing w:before="0" w:after="0" w:line="276" w:lineRule="auto"/>
        <w:ind w:left="1560"/>
        <w:contextualSpacing w:val="0"/>
        <w:rPr>
          <w:rFonts w:ascii="Cambria" w:hAnsi="Cambria"/>
          <w:sz w:val="24"/>
          <w:szCs w:val="24"/>
        </w:rPr>
      </w:pPr>
    </w:p>
    <w:p w14:paraId="52D94C4E" w14:textId="77777777" w:rsidR="004763C1" w:rsidRPr="000C0943" w:rsidRDefault="001E4545" w:rsidP="001B0F30">
      <w:pPr>
        <w:pStyle w:val="Akapitzlist"/>
        <w:numPr>
          <w:ilvl w:val="0"/>
          <w:numId w:val="42"/>
        </w:numPr>
        <w:autoSpaceDE w:val="0"/>
        <w:autoSpaceDN w:val="0"/>
        <w:adjustRightInd w:val="0"/>
        <w:spacing w:before="0" w:after="0" w:line="276" w:lineRule="auto"/>
        <w:ind w:left="1843" w:hanging="283"/>
        <w:contextualSpacing w:val="0"/>
        <w:rPr>
          <w:rFonts w:ascii="Cambria" w:hAnsi="Cambria"/>
          <w:sz w:val="24"/>
          <w:szCs w:val="24"/>
        </w:rPr>
      </w:pPr>
      <w:r w:rsidRPr="000C0943">
        <w:rPr>
          <w:rFonts w:ascii="Cambria" w:hAnsi="Cambria"/>
          <w:b/>
          <w:sz w:val="24"/>
          <w:szCs w:val="24"/>
        </w:rPr>
        <w:t xml:space="preserve">co najmniej jedną robotę budowlaną w systemie </w:t>
      </w:r>
      <w:r w:rsidRPr="000C0943">
        <w:rPr>
          <w:rFonts w:ascii="Cambria" w:hAnsi="Cambria"/>
          <w:b/>
          <w:i/>
          <w:sz w:val="24"/>
          <w:szCs w:val="24"/>
        </w:rPr>
        <w:t xml:space="preserve">„zaprojektuj </w:t>
      </w:r>
      <w:r w:rsidRPr="000C0943">
        <w:rPr>
          <w:rFonts w:ascii="Cambria" w:hAnsi="Cambria"/>
          <w:b/>
          <w:i/>
          <w:sz w:val="24"/>
          <w:szCs w:val="24"/>
        </w:rPr>
        <w:br/>
        <w:t>i wybuduj”</w:t>
      </w:r>
      <w:r w:rsidRPr="000C0943">
        <w:rPr>
          <w:rFonts w:ascii="Cambria" w:hAnsi="Cambria"/>
          <w:b/>
          <w:sz w:val="24"/>
          <w:szCs w:val="24"/>
        </w:rPr>
        <w:t xml:space="preserve">, </w:t>
      </w:r>
      <w:r w:rsidR="004763C1" w:rsidRPr="000C0943">
        <w:rPr>
          <w:rFonts w:ascii="Cambria" w:hAnsi="Cambria"/>
          <w:b/>
          <w:sz w:val="24"/>
          <w:szCs w:val="24"/>
        </w:rPr>
        <w:t>w ramach, której wykonano</w:t>
      </w:r>
      <w:r w:rsidR="000C0943">
        <w:rPr>
          <w:rFonts w:ascii="Cambria" w:hAnsi="Cambria"/>
          <w:b/>
          <w:sz w:val="24"/>
          <w:szCs w:val="24"/>
        </w:rPr>
        <w:t xml:space="preserve"> </w:t>
      </w:r>
      <w:r w:rsidR="00001218" w:rsidRPr="000C0943">
        <w:rPr>
          <w:rFonts w:ascii="Cambria" w:hAnsi="Cambria"/>
          <w:b/>
          <w:sz w:val="24"/>
          <w:szCs w:val="24"/>
        </w:rPr>
        <w:t xml:space="preserve">projekt i </w:t>
      </w:r>
      <w:r w:rsidR="004763C1" w:rsidRPr="000C0943">
        <w:rPr>
          <w:rFonts w:ascii="Cambria" w:hAnsi="Cambria"/>
          <w:b/>
          <w:sz w:val="24"/>
          <w:szCs w:val="24"/>
        </w:rPr>
        <w:t xml:space="preserve">budowę </w:t>
      </w:r>
      <w:r w:rsidR="000C0943" w:rsidRPr="000C0943">
        <w:rPr>
          <w:rFonts w:ascii="Cambria" w:hAnsi="Cambria"/>
          <w:b/>
          <w:sz w:val="24"/>
          <w:szCs w:val="24"/>
        </w:rPr>
        <w:t xml:space="preserve">sieci wodociągowej </w:t>
      </w:r>
      <w:r w:rsidR="004763C1" w:rsidRPr="000C0943">
        <w:rPr>
          <w:rFonts w:ascii="Cambria" w:hAnsi="Cambria"/>
          <w:b/>
          <w:sz w:val="24"/>
          <w:szCs w:val="24"/>
        </w:rPr>
        <w:t xml:space="preserve">o </w:t>
      </w:r>
      <w:r w:rsidR="000C0943" w:rsidRPr="000C0943">
        <w:rPr>
          <w:rFonts w:ascii="Cambria" w:hAnsi="Cambria"/>
          <w:b/>
          <w:sz w:val="24"/>
          <w:szCs w:val="24"/>
        </w:rPr>
        <w:t>długości sieci</w:t>
      </w:r>
      <w:r w:rsidR="004763C1" w:rsidRPr="000C0943">
        <w:rPr>
          <w:rFonts w:ascii="Cambria" w:hAnsi="Cambria"/>
          <w:b/>
          <w:sz w:val="24"/>
          <w:szCs w:val="24"/>
        </w:rPr>
        <w:t xml:space="preserve"> co najmniej </w:t>
      </w:r>
      <w:r w:rsidR="000C0943" w:rsidRPr="000C0943">
        <w:rPr>
          <w:rFonts w:ascii="Cambria" w:hAnsi="Cambria"/>
          <w:b/>
          <w:sz w:val="24"/>
          <w:szCs w:val="24"/>
        </w:rPr>
        <w:t>5</w:t>
      </w:r>
      <w:r w:rsidR="004763C1" w:rsidRPr="000C0943">
        <w:rPr>
          <w:rFonts w:ascii="Cambria" w:hAnsi="Cambria"/>
          <w:b/>
          <w:sz w:val="24"/>
          <w:szCs w:val="24"/>
        </w:rPr>
        <w:t>00 m</w:t>
      </w:r>
      <w:r w:rsidR="000C0943" w:rsidRPr="000C0943">
        <w:rPr>
          <w:rFonts w:ascii="Cambria" w:hAnsi="Cambria"/>
          <w:b/>
          <w:sz w:val="24"/>
          <w:szCs w:val="24"/>
        </w:rPr>
        <w:t>b</w:t>
      </w:r>
      <w:r w:rsidR="004763C1" w:rsidRPr="000C0943">
        <w:rPr>
          <w:rFonts w:ascii="Cambria" w:hAnsi="Cambria"/>
          <w:b/>
          <w:sz w:val="24"/>
          <w:szCs w:val="24"/>
        </w:rPr>
        <w:t>,</w:t>
      </w:r>
    </w:p>
    <w:p w14:paraId="7551305D" w14:textId="77777777" w:rsidR="001E4545" w:rsidRPr="000C0943" w:rsidRDefault="001E4545" w:rsidP="000C0943">
      <w:pPr>
        <w:tabs>
          <w:tab w:val="left" w:pos="1560"/>
        </w:tabs>
        <w:autoSpaceDE w:val="0"/>
        <w:autoSpaceDN w:val="0"/>
        <w:adjustRightInd w:val="0"/>
        <w:spacing w:line="276" w:lineRule="auto"/>
        <w:ind w:left="1560" w:firstLine="283"/>
        <w:rPr>
          <w:rFonts w:ascii="Cambria" w:hAnsi="Cambria"/>
          <w:b/>
        </w:rPr>
      </w:pPr>
      <w:r w:rsidRPr="000C0943">
        <w:rPr>
          <w:rFonts w:ascii="Cambria" w:hAnsi="Cambria"/>
          <w:b/>
        </w:rPr>
        <w:t>lub</w:t>
      </w:r>
      <w:r w:rsidR="002335B4" w:rsidRPr="000C0943">
        <w:rPr>
          <w:rFonts w:ascii="Cambria" w:hAnsi="Cambria"/>
          <w:b/>
        </w:rPr>
        <w:t xml:space="preserve">  </w:t>
      </w:r>
    </w:p>
    <w:p w14:paraId="46B94C6E" w14:textId="77777777" w:rsidR="00534830" w:rsidRPr="000C0943" w:rsidRDefault="001E4545" w:rsidP="001B0F30">
      <w:pPr>
        <w:pStyle w:val="Akapitzlist"/>
        <w:numPr>
          <w:ilvl w:val="0"/>
          <w:numId w:val="42"/>
        </w:numPr>
        <w:autoSpaceDE w:val="0"/>
        <w:autoSpaceDN w:val="0"/>
        <w:adjustRightInd w:val="0"/>
        <w:spacing w:line="276" w:lineRule="auto"/>
        <w:ind w:left="1843" w:hanging="283"/>
        <w:rPr>
          <w:rFonts w:ascii="Cambria" w:hAnsi="Cambria"/>
          <w:b/>
          <w:sz w:val="24"/>
          <w:szCs w:val="24"/>
        </w:rPr>
      </w:pPr>
      <w:r w:rsidRPr="000C0943">
        <w:rPr>
          <w:rFonts w:ascii="Cambria" w:hAnsi="Cambria"/>
          <w:b/>
          <w:sz w:val="24"/>
          <w:szCs w:val="24"/>
        </w:rPr>
        <w:t>co najmniej jedną usługę polegającą na wykonaniu dokumentacji projektowej</w:t>
      </w:r>
      <w:r w:rsidR="000C0943">
        <w:rPr>
          <w:rFonts w:ascii="Cambria" w:hAnsi="Cambria"/>
          <w:b/>
          <w:sz w:val="24"/>
          <w:szCs w:val="24"/>
        </w:rPr>
        <w:t xml:space="preserve"> </w:t>
      </w:r>
      <w:r w:rsidR="00534830" w:rsidRPr="000C0943">
        <w:rPr>
          <w:rFonts w:ascii="Cambria" w:hAnsi="Cambria"/>
          <w:b/>
          <w:sz w:val="24"/>
          <w:szCs w:val="24"/>
        </w:rPr>
        <w:t xml:space="preserve">budowy </w:t>
      </w:r>
      <w:r w:rsidR="000C0943" w:rsidRPr="000C0943">
        <w:rPr>
          <w:rFonts w:ascii="Cambria" w:hAnsi="Cambria"/>
          <w:b/>
          <w:sz w:val="24"/>
          <w:szCs w:val="24"/>
        </w:rPr>
        <w:t>sieci wodociągowej o długości sieci co najmniej 500 mb</w:t>
      </w:r>
      <w:r w:rsidR="00534830" w:rsidRPr="000C0943">
        <w:rPr>
          <w:rFonts w:ascii="Cambria" w:hAnsi="Cambria"/>
          <w:b/>
          <w:sz w:val="24"/>
          <w:szCs w:val="24"/>
        </w:rPr>
        <w:t>,</w:t>
      </w:r>
    </w:p>
    <w:p w14:paraId="4DB6007C" w14:textId="77777777" w:rsidR="001E4545" w:rsidRPr="000C0943" w:rsidRDefault="001E4545" w:rsidP="000C0943">
      <w:pPr>
        <w:autoSpaceDE w:val="0"/>
        <w:autoSpaceDN w:val="0"/>
        <w:adjustRightInd w:val="0"/>
        <w:spacing w:line="276" w:lineRule="auto"/>
        <w:ind w:left="1560" w:firstLine="283"/>
        <w:rPr>
          <w:rFonts w:ascii="Cambria" w:hAnsi="Cambria"/>
          <w:b/>
        </w:rPr>
      </w:pPr>
      <w:r w:rsidRPr="000C0943">
        <w:rPr>
          <w:rFonts w:ascii="Cambria" w:hAnsi="Cambria"/>
          <w:b/>
        </w:rPr>
        <w:t>i</w:t>
      </w:r>
    </w:p>
    <w:p w14:paraId="5A3D7DCC" w14:textId="77777777" w:rsidR="000C0943" w:rsidRDefault="001E4545" w:rsidP="000C0943">
      <w:pPr>
        <w:pStyle w:val="Akapitzlist"/>
        <w:autoSpaceDE w:val="0"/>
        <w:autoSpaceDN w:val="0"/>
        <w:adjustRightInd w:val="0"/>
        <w:spacing w:before="0" w:after="0" w:line="276" w:lineRule="auto"/>
        <w:ind w:left="1843"/>
        <w:contextualSpacing w:val="0"/>
        <w:rPr>
          <w:rFonts w:ascii="Cambria" w:hAnsi="Cambria"/>
          <w:b/>
          <w:sz w:val="24"/>
          <w:szCs w:val="24"/>
        </w:rPr>
      </w:pPr>
      <w:r w:rsidRPr="000C0943">
        <w:rPr>
          <w:rFonts w:ascii="Cambria" w:hAnsi="Cambria"/>
          <w:b/>
          <w:sz w:val="24"/>
          <w:szCs w:val="24"/>
        </w:rPr>
        <w:t xml:space="preserve">co najmniej </w:t>
      </w:r>
      <w:r w:rsidR="004763C1" w:rsidRPr="000C0943">
        <w:rPr>
          <w:rFonts w:ascii="Cambria" w:hAnsi="Cambria"/>
          <w:b/>
          <w:sz w:val="24"/>
          <w:szCs w:val="24"/>
        </w:rPr>
        <w:t>jedną</w:t>
      </w:r>
      <w:r w:rsidRPr="000C0943">
        <w:rPr>
          <w:rFonts w:ascii="Cambria" w:hAnsi="Cambria"/>
          <w:b/>
          <w:sz w:val="24"/>
          <w:szCs w:val="24"/>
        </w:rPr>
        <w:t xml:space="preserve"> robot</w:t>
      </w:r>
      <w:r w:rsidR="004763C1" w:rsidRPr="000C0943">
        <w:rPr>
          <w:rFonts w:ascii="Cambria" w:hAnsi="Cambria"/>
          <w:b/>
          <w:sz w:val="24"/>
          <w:szCs w:val="24"/>
        </w:rPr>
        <w:t>ę</w:t>
      </w:r>
      <w:r w:rsidRPr="000C0943">
        <w:rPr>
          <w:rFonts w:ascii="Cambria" w:hAnsi="Cambria"/>
          <w:b/>
          <w:sz w:val="24"/>
          <w:szCs w:val="24"/>
        </w:rPr>
        <w:t xml:space="preserve"> budowlan</w:t>
      </w:r>
      <w:r w:rsidR="004763C1" w:rsidRPr="000C0943">
        <w:rPr>
          <w:rFonts w:ascii="Cambria" w:hAnsi="Cambria"/>
          <w:b/>
          <w:sz w:val="24"/>
          <w:szCs w:val="24"/>
        </w:rPr>
        <w:t>ą</w:t>
      </w:r>
      <w:r w:rsidRPr="000C0943">
        <w:rPr>
          <w:rFonts w:ascii="Cambria" w:hAnsi="Cambria"/>
          <w:b/>
          <w:sz w:val="24"/>
          <w:szCs w:val="24"/>
        </w:rPr>
        <w:t xml:space="preserve"> </w:t>
      </w:r>
      <w:r w:rsidR="000C0943">
        <w:rPr>
          <w:rFonts w:ascii="Cambria" w:hAnsi="Cambria"/>
          <w:b/>
          <w:sz w:val="24"/>
          <w:szCs w:val="24"/>
        </w:rPr>
        <w:t>w ramach, której wykonano</w:t>
      </w:r>
    </w:p>
    <w:p w14:paraId="040FD268" w14:textId="77777777" w:rsidR="00534830" w:rsidRDefault="00534830" w:rsidP="000C0943">
      <w:pPr>
        <w:pStyle w:val="Akapitzlist"/>
        <w:autoSpaceDE w:val="0"/>
        <w:autoSpaceDN w:val="0"/>
        <w:adjustRightInd w:val="0"/>
        <w:spacing w:before="0" w:after="0" w:line="276" w:lineRule="auto"/>
        <w:ind w:left="1843"/>
        <w:contextualSpacing w:val="0"/>
        <w:rPr>
          <w:rFonts w:ascii="Cambria" w:hAnsi="Cambria"/>
          <w:b/>
          <w:sz w:val="24"/>
          <w:szCs w:val="24"/>
        </w:rPr>
      </w:pPr>
      <w:r w:rsidRPr="000C0943">
        <w:rPr>
          <w:rFonts w:ascii="Cambria" w:hAnsi="Cambria"/>
          <w:b/>
          <w:sz w:val="24"/>
          <w:szCs w:val="24"/>
        </w:rPr>
        <w:t xml:space="preserve">budowę </w:t>
      </w:r>
      <w:r w:rsidR="000C0943" w:rsidRPr="000C0943">
        <w:rPr>
          <w:rFonts w:ascii="Cambria" w:hAnsi="Cambria"/>
          <w:b/>
          <w:sz w:val="24"/>
          <w:szCs w:val="24"/>
        </w:rPr>
        <w:t>sieci wodociągowej o długości sieci co najmniej 500 mb,</w:t>
      </w:r>
    </w:p>
    <w:p w14:paraId="6E078458" w14:textId="77777777" w:rsidR="000C0943" w:rsidRDefault="000C0943" w:rsidP="000C0943">
      <w:pPr>
        <w:pStyle w:val="Akapitzlist"/>
        <w:autoSpaceDE w:val="0"/>
        <w:autoSpaceDN w:val="0"/>
        <w:adjustRightInd w:val="0"/>
        <w:spacing w:before="0" w:after="0" w:line="276" w:lineRule="auto"/>
        <w:ind w:left="1843"/>
        <w:contextualSpacing w:val="0"/>
        <w:rPr>
          <w:rFonts w:ascii="Cambria" w:hAnsi="Cambria"/>
          <w:b/>
          <w:sz w:val="24"/>
          <w:szCs w:val="24"/>
        </w:rPr>
      </w:pPr>
    </w:p>
    <w:p w14:paraId="316D1663" w14:textId="77777777" w:rsidR="000C0943" w:rsidRPr="000C0943" w:rsidRDefault="000C0943" w:rsidP="000C0943">
      <w:pPr>
        <w:pStyle w:val="Akapitzlist"/>
        <w:autoSpaceDE w:val="0"/>
        <w:autoSpaceDN w:val="0"/>
        <w:adjustRightInd w:val="0"/>
        <w:spacing w:before="0" w:after="0" w:line="276" w:lineRule="auto"/>
        <w:ind w:left="1560"/>
        <w:contextualSpacing w:val="0"/>
        <w:rPr>
          <w:rFonts w:ascii="Cambria" w:hAnsi="Cambria"/>
          <w:sz w:val="24"/>
          <w:szCs w:val="24"/>
          <w:u w:val="single"/>
        </w:rPr>
      </w:pPr>
      <w:r w:rsidRPr="000C0943">
        <w:rPr>
          <w:rFonts w:ascii="Cambria" w:hAnsi="Cambria"/>
          <w:sz w:val="24"/>
          <w:szCs w:val="24"/>
          <w:u w:val="single"/>
        </w:rPr>
        <w:t xml:space="preserve">w zakresie </w:t>
      </w:r>
      <w:r w:rsidRPr="000C0943">
        <w:rPr>
          <w:rFonts w:ascii="Cambria" w:hAnsi="Cambria"/>
          <w:b/>
          <w:sz w:val="24"/>
          <w:szCs w:val="24"/>
          <w:u w:val="single"/>
        </w:rPr>
        <w:t xml:space="preserve">części </w:t>
      </w:r>
      <w:r>
        <w:rPr>
          <w:rFonts w:ascii="Cambria" w:hAnsi="Cambria"/>
          <w:b/>
          <w:sz w:val="24"/>
          <w:szCs w:val="24"/>
          <w:u w:val="single"/>
        </w:rPr>
        <w:t>2</w:t>
      </w:r>
      <w:r w:rsidRPr="000C0943">
        <w:rPr>
          <w:rFonts w:ascii="Cambria" w:hAnsi="Cambria"/>
          <w:b/>
          <w:sz w:val="24"/>
          <w:szCs w:val="24"/>
          <w:u w:val="single"/>
        </w:rPr>
        <w:t xml:space="preserve"> zamówienia</w:t>
      </w:r>
      <w:r w:rsidRPr="000C0943">
        <w:rPr>
          <w:rFonts w:ascii="Cambria" w:hAnsi="Cambria"/>
          <w:sz w:val="24"/>
          <w:szCs w:val="24"/>
          <w:u w:val="single"/>
        </w:rPr>
        <w:t>:</w:t>
      </w:r>
    </w:p>
    <w:p w14:paraId="41009587" w14:textId="77777777" w:rsidR="000C0943" w:rsidRDefault="000C0943" w:rsidP="000C0943">
      <w:pPr>
        <w:pStyle w:val="Akapitzlist"/>
        <w:autoSpaceDE w:val="0"/>
        <w:autoSpaceDN w:val="0"/>
        <w:adjustRightInd w:val="0"/>
        <w:spacing w:before="0" w:after="0" w:line="276" w:lineRule="auto"/>
        <w:ind w:left="1560"/>
        <w:contextualSpacing w:val="0"/>
        <w:rPr>
          <w:rFonts w:ascii="Cambria" w:hAnsi="Cambria"/>
          <w:sz w:val="24"/>
          <w:szCs w:val="24"/>
        </w:rPr>
      </w:pPr>
    </w:p>
    <w:p w14:paraId="4E753369" w14:textId="77777777" w:rsidR="000C0943" w:rsidRPr="000C0943" w:rsidRDefault="000C0943" w:rsidP="001B0F30">
      <w:pPr>
        <w:pStyle w:val="Akapitzlist"/>
        <w:numPr>
          <w:ilvl w:val="0"/>
          <w:numId w:val="42"/>
        </w:numPr>
        <w:autoSpaceDE w:val="0"/>
        <w:autoSpaceDN w:val="0"/>
        <w:adjustRightInd w:val="0"/>
        <w:spacing w:before="0" w:after="0" w:line="276" w:lineRule="auto"/>
        <w:ind w:left="1843" w:hanging="283"/>
        <w:contextualSpacing w:val="0"/>
        <w:rPr>
          <w:rFonts w:ascii="Cambria" w:hAnsi="Cambria"/>
          <w:sz w:val="24"/>
          <w:szCs w:val="24"/>
        </w:rPr>
      </w:pPr>
      <w:r w:rsidRPr="000C0943">
        <w:rPr>
          <w:rFonts w:ascii="Cambria" w:hAnsi="Cambria"/>
          <w:b/>
          <w:sz w:val="24"/>
          <w:szCs w:val="24"/>
        </w:rPr>
        <w:t xml:space="preserve">co najmniej jedną robotę budowlaną w systemie </w:t>
      </w:r>
      <w:r w:rsidRPr="000C0943">
        <w:rPr>
          <w:rFonts w:ascii="Cambria" w:hAnsi="Cambria"/>
          <w:b/>
          <w:i/>
          <w:sz w:val="24"/>
          <w:szCs w:val="24"/>
        </w:rPr>
        <w:t xml:space="preserve">„zaprojektuj </w:t>
      </w:r>
      <w:r w:rsidRPr="000C0943">
        <w:rPr>
          <w:rFonts w:ascii="Cambria" w:hAnsi="Cambria"/>
          <w:b/>
          <w:i/>
          <w:sz w:val="24"/>
          <w:szCs w:val="24"/>
        </w:rPr>
        <w:br/>
        <w:t>i wybuduj”</w:t>
      </w:r>
      <w:r w:rsidRPr="000C0943">
        <w:rPr>
          <w:rFonts w:ascii="Cambria" w:hAnsi="Cambria"/>
          <w:b/>
          <w:sz w:val="24"/>
          <w:szCs w:val="24"/>
        </w:rPr>
        <w:t>, w ramach, której wykonano</w:t>
      </w:r>
      <w:r>
        <w:rPr>
          <w:rFonts w:ascii="Cambria" w:hAnsi="Cambria"/>
          <w:b/>
          <w:sz w:val="24"/>
          <w:szCs w:val="24"/>
        </w:rPr>
        <w:t xml:space="preserve"> </w:t>
      </w:r>
      <w:r w:rsidRPr="000C0943">
        <w:rPr>
          <w:rFonts w:ascii="Cambria" w:hAnsi="Cambria"/>
          <w:b/>
          <w:sz w:val="24"/>
          <w:szCs w:val="24"/>
        </w:rPr>
        <w:t>projekt i budowę</w:t>
      </w:r>
      <w:r>
        <w:rPr>
          <w:rFonts w:ascii="Cambria" w:hAnsi="Cambria"/>
          <w:b/>
          <w:sz w:val="24"/>
          <w:szCs w:val="24"/>
        </w:rPr>
        <w:t xml:space="preserve"> min. 100 sztuk</w:t>
      </w:r>
      <w:r w:rsidRPr="000C0943">
        <w:rPr>
          <w:rFonts w:ascii="Cambria" w:hAnsi="Cambria"/>
          <w:b/>
          <w:sz w:val="24"/>
          <w:szCs w:val="24"/>
        </w:rPr>
        <w:t xml:space="preserve"> przydomowych oczyszczalni ścieków,</w:t>
      </w:r>
    </w:p>
    <w:p w14:paraId="0142150C" w14:textId="77777777" w:rsidR="000C0943" w:rsidRPr="000C0943" w:rsidRDefault="000C0943" w:rsidP="000C0943">
      <w:pPr>
        <w:tabs>
          <w:tab w:val="left" w:pos="1560"/>
        </w:tabs>
        <w:autoSpaceDE w:val="0"/>
        <w:autoSpaceDN w:val="0"/>
        <w:adjustRightInd w:val="0"/>
        <w:spacing w:line="276" w:lineRule="auto"/>
        <w:ind w:left="1560" w:firstLine="283"/>
        <w:rPr>
          <w:rFonts w:ascii="Cambria" w:hAnsi="Cambria"/>
          <w:b/>
        </w:rPr>
      </w:pPr>
      <w:r w:rsidRPr="000C0943">
        <w:rPr>
          <w:rFonts w:ascii="Cambria" w:hAnsi="Cambria"/>
          <w:b/>
        </w:rPr>
        <w:t xml:space="preserve">lub  </w:t>
      </w:r>
    </w:p>
    <w:p w14:paraId="5F2E0EED" w14:textId="77777777" w:rsidR="000C0943" w:rsidRPr="000C0943" w:rsidRDefault="000C0943" w:rsidP="001B0F30">
      <w:pPr>
        <w:pStyle w:val="Akapitzlist"/>
        <w:numPr>
          <w:ilvl w:val="0"/>
          <w:numId w:val="42"/>
        </w:numPr>
        <w:autoSpaceDE w:val="0"/>
        <w:autoSpaceDN w:val="0"/>
        <w:adjustRightInd w:val="0"/>
        <w:spacing w:line="276" w:lineRule="auto"/>
        <w:ind w:left="1843" w:hanging="283"/>
        <w:rPr>
          <w:rFonts w:ascii="Cambria" w:hAnsi="Cambria"/>
          <w:b/>
          <w:sz w:val="24"/>
          <w:szCs w:val="24"/>
        </w:rPr>
      </w:pPr>
      <w:r w:rsidRPr="000C0943">
        <w:rPr>
          <w:rFonts w:ascii="Cambria" w:hAnsi="Cambria"/>
          <w:b/>
          <w:sz w:val="24"/>
          <w:szCs w:val="24"/>
        </w:rPr>
        <w:t>co najmniej jedną usługę polegającą na wykonaniu dokumentacji projektowej</w:t>
      </w:r>
      <w:r>
        <w:rPr>
          <w:rFonts w:ascii="Cambria" w:hAnsi="Cambria"/>
          <w:b/>
          <w:sz w:val="24"/>
          <w:szCs w:val="24"/>
        </w:rPr>
        <w:t xml:space="preserve"> budowy </w:t>
      </w:r>
      <w:r w:rsidRPr="000C0943">
        <w:rPr>
          <w:rFonts w:ascii="Cambria" w:hAnsi="Cambria"/>
          <w:b/>
          <w:sz w:val="24"/>
          <w:szCs w:val="24"/>
        </w:rPr>
        <w:t>min. 100 sztuk przydomowych oczyszczalni ścieków,</w:t>
      </w:r>
    </w:p>
    <w:p w14:paraId="04FF8254" w14:textId="77777777" w:rsidR="000C0943" w:rsidRPr="000C0943" w:rsidRDefault="000C0943" w:rsidP="000C0943">
      <w:pPr>
        <w:autoSpaceDE w:val="0"/>
        <w:autoSpaceDN w:val="0"/>
        <w:adjustRightInd w:val="0"/>
        <w:spacing w:line="276" w:lineRule="auto"/>
        <w:ind w:left="1560" w:firstLine="283"/>
        <w:rPr>
          <w:rFonts w:ascii="Cambria" w:hAnsi="Cambria"/>
          <w:b/>
        </w:rPr>
      </w:pPr>
      <w:r w:rsidRPr="000C0943">
        <w:rPr>
          <w:rFonts w:ascii="Cambria" w:hAnsi="Cambria"/>
          <w:b/>
        </w:rPr>
        <w:t>i</w:t>
      </w:r>
    </w:p>
    <w:p w14:paraId="5937827E" w14:textId="77777777" w:rsidR="000C0943" w:rsidRDefault="000C0943" w:rsidP="000C0943">
      <w:pPr>
        <w:pStyle w:val="Akapitzlist"/>
        <w:autoSpaceDE w:val="0"/>
        <w:autoSpaceDN w:val="0"/>
        <w:adjustRightInd w:val="0"/>
        <w:spacing w:before="0" w:after="0" w:line="276" w:lineRule="auto"/>
        <w:ind w:left="1843"/>
        <w:contextualSpacing w:val="0"/>
        <w:rPr>
          <w:rFonts w:ascii="Cambria" w:hAnsi="Cambria"/>
          <w:b/>
          <w:sz w:val="24"/>
          <w:szCs w:val="24"/>
        </w:rPr>
      </w:pPr>
      <w:r w:rsidRPr="000C0943">
        <w:rPr>
          <w:rFonts w:ascii="Cambria" w:hAnsi="Cambria"/>
          <w:b/>
          <w:sz w:val="24"/>
          <w:szCs w:val="24"/>
        </w:rPr>
        <w:t xml:space="preserve">co najmniej jedną robotę budowlaną </w:t>
      </w:r>
      <w:r>
        <w:rPr>
          <w:rFonts w:ascii="Cambria" w:hAnsi="Cambria"/>
          <w:b/>
          <w:sz w:val="24"/>
          <w:szCs w:val="24"/>
        </w:rPr>
        <w:t>w ramach, której wykonano</w:t>
      </w:r>
    </w:p>
    <w:p w14:paraId="4195FB88" w14:textId="77777777" w:rsidR="000C0943" w:rsidRDefault="000C0943" w:rsidP="000C0943">
      <w:pPr>
        <w:pStyle w:val="Akapitzlist"/>
        <w:autoSpaceDE w:val="0"/>
        <w:autoSpaceDN w:val="0"/>
        <w:adjustRightInd w:val="0"/>
        <w:spacing w:before="0" w:after="0" w:line="276" w:lineRule="auto"/>
        <w:ind w:left="1843"/>
        <w:contextualSpacing w:val="0"/>
        <w:rPr>
          <w:rFonts w:ascii="Cambria" w:hAnsi="Cambria"/>
          <w:b/>
          <w:sz w:val="24"/>
          <w:szCs w:val="24"/>
        </w:rPr>
      </w:pPr>
      <w:r w:rsidRPr="000C0943">
        <w:rPr>
          <w:rFonts w:ascii="Cambria" w:hAnsi="Cambria"/>
          <w:b/>
          <w:sz w:val="24"/>
          <w:szCs w:val="24"/>
        </w:rPr>
        <w:t>budowę min. 100 sztuk przydomowych oczyszczalni ścieków,</w:t>
      </w:r>
    </w:p>
    <w:p w14:paraId="31DF6F7E" w14:textId="77777777" w:rsidR="000C0943" w:rsidRDefault="000C0943" w:rsidP="000C0943">
      <w:pPr>
        <w:pStyle w:val="Akapitzlist"/>
        <w:autoSpaceDE w:val="0"/>
        <w:autoSpaceDN w:val="0"/>
        <w:adjustRightInd w:val="0"/>
        <w:spacing w:before="0" w:after="0" w:line="276" w:lineRule="auto"/>
        <w:ind w:left="1843"/>
        <w:contextualSpacing w:val="0"/>
        <w:rPr>
          <w:rFonts w:ascii="Cambria" w:hAnsi="Cambria"/>
          <w:sz w:val="24"/>
          <w:szCs w:val="24"/>
        </w:rPr>
      </w:pPr>
    </w:p>
    <w:p w14:paraId="63C4FB81" w14:textId="77777777" w:rsidR="000C0943" w:rsidRPr="000C0943" w:rsidRDefault="000C0943" w:rsidP="000C0943">
      <w:pPr>
        <w:pStyle w:val="Akapitzlist"/>
        <w:autoSpaceDE w:val="0"/>
        <w:autoSpaceDN w:val="0"/>
        <w:adjustRightInd w:val="0"/>
        <w:spacing w:before="0" w:after="0" w:line="276" w:lineRule="auto"/>
        <w:ind w:left="1560"/>
        <w:contextualSpacing w:val="0"/>
        <w:rPr>
          <w:rFonts w:ascii="Cambria" w:hAnsi="Cambria"/>
          <w:sz w:val="24"/>
          <w:szCs w:val="24"/>
          <w:u w:val="single"/>
        </w:rPr>
      </w:pPr>
      <w:r w:rsidRPr="000C0943">
        <w:rPr>
          <w:rFonts w:ascii="Cambria" w:hAnsi="Cambria"/>
          <w:sz w:val="24"/>
          <w:szCs w:val="24"/>
          <w:u w:val="single"/>
        </w:rPr>
        <w:t xml:space="preserve">w zakresie </w:t>
      </w:r>
      <w:r w:rsidRPr="000C0943">
        <w:rPr>
          <w:rFonts w:ascii="Cambria" w:hAnsi="Cambria"/>
          <w:b/>
          <w:sz w:val="24"/>
          <w:szCs w:val="24"/>
          <w:u w:val="single"/>
        </w:rPr>
        <w:t xml:space="preserve">części </w:t>
      </w:r>
      <w:r>
        <w:rPr>
          <w:rFonts w:ascii="Cambria" w:hAnsi="Cambria"/>
          <w:b/>
          <w:sz w:val="24"/>
          <w:szCs w:val="24"/>
          <w:u w:val="single"/>
        </w:rPr>
        <w:t>3</w:t>
      </w:r>
      <w:r w:rsidRPr="000C0943">
        <w:rPr>
          <w:rFonts w:ascii="Cambria" w:hAnsi="Cambria"/>
          <w:b/>
          <w:sz w:val="24"/>
          <w:szCs w:val="24"/>
          <w:u w:val="single"/>
        </w:rPr>
        <w:t xml:space="preserve"> zamówienia</w:t>
      </w:r>
      <w:r w:rsidRPr="000C0943">
        <w:rPr>
          <w:rFonts w:ascii="Cambria" w:hAnsi="Cambria"/>
          <w:sz w:val="24"/>
          <w:szCs w:val="24"/>
          <w:u w:val="single"/>
        </w:rPr>
        <w:t>:</w:t>
      </w:r>
    </w:p>
    <w:p w14:paraId="16F16FB0" w14:textId="77777777" w:rsidR="000C0943" w:rsidRDefault="000C0943" w:rsidP="000C0943">
      <w:pPr>
        <w:pStyle w:val="Akapitzlist"/>
        <w:autoSpaceDE w:val="0"/>
        <w:autoSpaceDN w:val="0"/>
        <w:adjustRightInd w:val="0"/>
        <w:spacing w:before="0" w:after="0" w:line="276" w:lineRule="auto"/>
        <w:ind w:left="1560"/>
        <w:contextualSpacing w:val="0"/>
        <w:rPr>
          <w:rFonts w:ascii="Cambria" w:hAnsi="Cambria"/>
          <w:sz w:val="24"/>
          <w:szCs w:val="24"/>
        </w:rPr>
      </w:pPr>
    </w:p>
    <w:p w14:paraId="47567506" w14:textId="77777777" w:rsidR="000C0943" w:rsidRPr="000C0943" w:rsidRDefault="000C0943" w:rsidP="001B0F30">
      <w:pPr>
        <w:pStyle w:val="Akapitzlist"/>
        <w:numPr>
          <w:ilvl w:val="0"/>
          <w:numId w:val="42"/>
        </w:numPr>
        <w:autoSpaceDE w:val="0"/>
        <w:autoSpaceDN w:val="0"/>
        <w:adjustRightInd w:val="0"/>
        <w:spacing w:before="0" w:after="0" w:line="276" w:lineRule="auto"/>
        <w:ind w:left="1843" w:hanging="283"/>
        <w:contextualSpacing w:val="0"/>
        <w:rPr>
          <w:rFonts w:ascii="Cambria" w:hAnsi="Cambria"/>
          <w:sz w:val="24"/>
          <w:szCs w:val="24"/>
        </w:rPr>
      </w:pPr>
      <w:r w:rsidRPr="000C0943">
        <w:rPr>
          <w:rFonts w:ascii="Cambria" w:hAnsi="Cambria"/>
          <w:b/>
          <w:sz w:val="24"/>
          <w:szCs w:val="24"/>
        </w:rPr>
        <w:t xml:space="preserve">co najmniej jedną robotę budowlaną w systemie </w:t>
      </w:r>
      <w:r w:rsidRPr="000C0943">
        <w:rPr>
          <w:rFonts w:ascii="Cambria" w:hAnsi="Cambria"/>
          <w:b/>
          <w:i/>
          <w:sz w:val="24"/>
          <w:szCs w:val="24"/>
        </w:rPr>
        <w:t xml:space="preserve">„zaprojektuj </w:t>
      </w:r>
      <w:r w:rsidRPr="000C0943">
        <w:rPr>
          <w:rFonts w:ascii="Cambria" w:hAnsi="Cambria"/>
          <w:b/>
          <w:i/>
          <w:sz w:val="24"/>
          <w:szCs w:val="24"/>
        </w:rPr>
        <w:br/>
        <w:t>i wybuduj”</w:t>
      </w:r>
      <w:r w:rsidRPr="000C0943">
        <w:rPr>
          <w:rFonts w:ascii="Cambria" w:hAnsi="Cambria"/>
          <w:b/>
          <w:sz w:val="24"/>
          <w:szCs w:val="24"/>
        </w:rPr>
        <w:t>, w ramach, której wykonano</w:t>
      </w:r>
      <w:r>
        <w:rPr>
          <w:rFonts w:ascii="Cambria" w:hAnsi="Cambria"/>
          <w:b/>
          <w:sz w:val="24"/>
          <w:szCs w:val="24"/>
        </w:rPr>
        <w:t xml:space="preserve"> </w:t>
      </w:r>
      <w:r w:rsidRPr="000C0943">
        <w:rPr>
          <w:rFonts w:ascii="Cambria" w:hAnsi="Cambria"/>
          <w:b/>
          <w:sz w:val="24"/>
          <w:szCs w:val="24"/>
        </w:rPr>
        <w:t>projekt i budowę</w:t>
      </w:r>
      <w:r>
        <w:rPr>
          <w:rFonts w:ascii="Cambria" w:hAnsi="Cambria"/>
          <w:b/>
          <w:sz w:val="24"/>
          <w:szCs w:val="24"/>
        </w:rPr>
        <w:t xml:space="preserve"> lub przebudowę</w:t>
      </w:r>
      <w:r w:rsidRPr="000C0943">
        <w:rPr>
          <w:rFonts w:ascii="Cambria" w:hAnsi="Cambria"/>
          <w:b/>
          <w:sz w:val="24"/>
          <w:szCs w:val="24"/>
        </w:rPr>
        <w:t xml:space="preserve"> oczyszczalni ścieków,</w:t>
      </w:r>
    </w:p>
    <w:p w14:paraId="5AD448F6" w14:textId="77777777" w:rsidR="000C0943" w:rsidRPr="000C0943" w:rsidRDefault="000C0943" w:rsidP="000C0943">
      <w:pPr>
        <w:tabs>
          <w:tab w:val="left" w:pos="1560"/>
        </w:tabs>
        <w:autoSpaceDE w:val="0"/>
        <w:autoSpaceDN w:val="0"/>
        <w:adjustRightInd w:val="0"/>
        <w:spacing w:line="276" w:lineRule="auto"/>
        <w:ind w:left="1560" w:firstLine="283"/>
        <w:rPr>
          <w:rFonts w:ascii="Cambria" w:hAnsi="Cambria"/>
          <w:b/>
        </w:rPr>
      </w:pPr>
      <w:r w:rsidRPr="000C0943">
        <w:rPr>
          <w:rFonts w:ascii="Cambria" w:hAnsi="Cambria"/>
          <w:b/>
        </w:rPr>
        <w:t xml:space="preserve">lub  </w:t>
      </w:r>
    </w:p>
    <w:p w14:paraId="1CFFE0C8" w14:textId="77777777" w:rsidR="000C0943" w:rsidRPr="000C0943" w:rsidRDefault="000C0943" w:rsidP="001B0F30">
      <w:pPr>
        <w:pStyle w:val="Akapitzlist"/>
        <w:numPr>
          <w:ilvl w:val="0"/>
          <w:numId w:val="42"/>
        </w:numPr>
        <w:autoSpaceDE w:val="0"/>
        <w:autoSpaceDN w:val="0"/>
        <w:adjustRightInd w:val="0"/>
        <w:spacing w:line="276" w:lineRule="auto"/>
        <w:ind w:left="1843" w:hanging="283"/>
        <w:rPr>
          <w:rFonts w:ascii="Cambria" w:hAnsi="Cambria"/>
          <w:b/>
          <w:sz w:val="24"/>
          <w:szCs w:val="24"/>
        </w:rPr>
      </w:pPr>
      <w:r w:rsidRPr="000C0943">
        <w:rPr>
          <w:rFonts w:ascii="Cambria" w:hAnsi="Cambria"/>
          <w:b/>
          <w:sz w:val="24"/>
          <w:szCs w:val="24"/>
        </w:rPr>
        <w:t>co najmniej jedną usługę polegającą na wykonaniu dokumentacji projektowej</w:t>
      </w:r>
      <w:r>
        <w:rPr>
          <w:rFonts w:ascii="Cambria" w:hAnsi="Cambria"/>
          <w:b/>
          <w:sz w:val="24"/>
          <w:szCs w:val="24"/>
        </w:rPr>
        <w:t xml:space="preserve"> budowy lub przebudowy</w:t>
      </w:r>
      <w:r w:rsidRPr="000C0943">
        <w:rPr>
          <w:rFonts w:ascii="Cambria" w:hAnsi="Cambria"/>
          <w:b/>
          <w:sz w:val="24"/>
          <w:szCs w:val="24"/>
        </w:rPr>
        <w:t xml:space="preserve"> oczyszczalni ścieków</w:t>
      </w:r>
      <w:r>
        <w:rPr>
          <w:rFonts w:ascii="Cambria" w:hAnsi="Cambria"/>
          <w:b/>
          <w:sz w:val="24"/>
          <w:szCs w:val="24"/>
        </w:rPr>
        <w:t>,</w:t>
      </w:r>
    </w:p>
    <w:p w14:paraId="1F5F2336" w14:textId="77777777" w:rsidR="000C0943" w:rsidRPr="000C0943" w:rsidRDefault="000C0943" w:rsidP="000C0943">
      <w:pPr>
        <w:autoSpaceDE w:val="0"/>
        <w:autoSpaceDN w:val="0"/>
        <w:adjustRightInd w:val="0"/>
        <w:spacing w:line="276" w:lineRule="auto"/>
        <w:ind w:left="1560" w:firstLine="283"/>
        <w:rPr>
          <w:rFonts w:ascii="Cambria" w:hAnsi="Cambria"/>
          <w:b/>
        </w:rPr>
      </w:pPr>
      <w:r w:rsidRPr="000C0943">
        <w:rPr>
          <w:rFonts w:ascii="Cambria" w:hAnsi="Cambria"/>
          <w:b/>
        </w:rPr>
        <w:t>i</w:t>
      </w:r>
    </w:p>
    <w:p w14:paraId="1FD69E31" w14:textId="77777777" w:rsidR="000C0943" w:rsidRDefault="000C0943" w:rsidP="000C0943">
      <w:pPr>
        <w:pStyle w:val="Akapitzlist"/>
        <w:autoSpaceDE w:val="0"/>
        <w:autoSpaceDN w:val="0"/>
        <w:adjustRightInd w:val="0"/>
        <w:spacing w:before="0" w:after="0" w:line="276" w:lineRule="auto"/>
        <w:ind w:left="1843"/>
        <w:contextualSpacing w:val="0"/>
        <w:rPr>
          <w:rFonts w:ascii="Cambria" w:hAnsi="Cambria"/>
          <w:b/>
          <w:sz w:val="24"/>
          <w:szCs w:val="24"/>
        </w:rPr>
      </w:pPr>
      <w:r w:rsidRPr="000C0943">
        <w:rPr>
          <w:rFonts w:ascii="Cambria" w:hAnsi="Cambria"/>
          <w:b/>
          <w:sz w:val="24"/>
          <w:szCs w:val="24"/>
        </w:rPr>
        <w:t xml:space="preserve">co najmniej jedną robotę budowlaną </w:t>
      </w:r>
      <w:r>
        <w:rPr>
          <w:rFonts w:ascii="Cambria" w:hAnsi="Cambria"/>
          <w:b/>
          <w:sz w:val="24"/>
          <w:szCs w:val="24"/>
        </w:rPr>
        <w:t>w ramach, której wykonano</w:t>
      </w:r>
    </w:p>
    <w:p w14:paraId="077F93E6" w14:textId="77777777" w:rsidR="000C0943" w:rsidRDefault="000C0943" w:rsidP="000C0943">
      <w:pPr>
        <w:pStyle w:val="Akapitzlist"/>
        <w:autoSpaceDE w:val="0"/>
        <w:autoSpaceDN w:val="0"/>
        <w:adjustRightInd w:val="0"/>
        <w:spacing w:before="0" w:after="0" w:line="276" w:lineRule="auto"/>
        <w:ind w:left="1843"/>
        <w:contextualSpacing w:val="0"/>
        <w:rPr>
          <w:rFonts w:ascii="Cambria" w:hAnsi="Cambria"/>
          <w:b/>
          <w:sz w:val="24"/>
          <w:szCs w:val="24"/>
        </w:rPr>
      </w:pPr>
      <w:r w:rsidRPr="000C0943">
        <w:rPr>
          <w:rFonts w:ascii="Cambria" w:hAnsi="Cambria"/>
          <w:b/>
          <w:sz w:val="24"/>
          <w:szCs w:val="24"/>
        </w:rPr>
        <w:t xml:space="preserve">budowę </w:t>
      </w:r>
      <w:r>
        <w:rPr>
          <w:rFonts w:ascii="Cambria" w:hAnsi="Cambria"/>
          <w:b/>
          <w:sz w:val="24"/>
          <w:szCs w:val="24"/>
        </w:rPr>
        <w:t>lub przebudowę</w:t>
      </w:r>
      <w:r w:rsidRPr="000C0943">
        <w:rPr>
          <w:rFonts w:ascii="Cambria" w:hAnsi="Cambria"/>
          <w:b/>
          <w:sz w:val="24"/>
          <w:szCs w:val="24"/>
        </w:rPr>
        <w:t xml:space="preserve"> oczyszczalni ścieków,</w:t>
      </w:r>
    </w:p>
    <w:p w14:paraId="445986B7" w14:textId="77777777" w:rsidR="000C0943" w:rsidRDefault="000C0943" w:rsidP="000C0943">
      <w:pPr>
        <w:pStyle w:val="Akapitzlist"/>
        <w:autoSpaceDE w:val="0"/>
        <w:autoSpaceDN w:val="0"/>
        <w:adjustRightInd w:val="0"/>
        <w:spacing w:before="0" w:after="0" w:line="276" w:lineRule="auto"/>
        <w:ind w:left="1843"/>
        <w:contextualSpacing w:val="0"/>
        <w:rPr>
          <w:rFonts w:ascii="Cambria" w:hAnsi="Cambria"/>
          <w:sz w:val="24"/>
          <w:szCs w:val="24"/>
        </w:rPr>
      </w:pPr>
    </w:p>
    <w:p w14:paraId="5C04EAC1" w14:textId="77777777" w:rsidR="001B0F30" w:rsidRDefault="001B0F30" w:rsidP="000C0943">
      <w:pPr>
        <w:pStyle w:val="Akapitzlist"/>
        <w:autoSpaceDE w:val="0"/>
        <w:autoSpaceDN w:val="0"/>
        <w:adjustRightInd w:val="0"/>
        <w:spacing w:before="0" w:after="0" w:line="276" w:lineRule="auto"/>
        <w:ind w:left="1843"/>
        <w:contextualSpacing w:val="0"/>
        <w:rPr>
          <w:rFonts w:ascii="Cambria" w:hAnsi="Cambria"/>
          <w:sz w:val="24"/>
          <w:szCs w:val="24"/>
        </w:rPr>
      </w:pPr>
    </w:p>
    <w:p w14:paraId="3992021B" w14:textId="77777777" w:rsidR="00EC083E" w:rsidRPr="00EB3820" w:rsidRDefault="00EC083E" w:rsidP="001B0F30">
      <w:pPr>
        <w:pStyle w:val="Akapitzlist"/>
        <w:numPr>
          <w:ilvl w:val="1"/>
          <w:numId w:val="35"/>
        </w:numPr>
        <w:spacing w:before="0" w:after="0" w:line="276" w:lineRule="auto"/>
        <w:ind w:left="1560" w:hanging="284"/>
        <w:rPr>
          <w:rFonts w:asciiTheme="majorHAnsi" w:hAnsiTheme="majorHAnsi"/>
          <w:b/>
          <w:sz w:val="24"/>
          <w:szCs w:val="24"/>
        </w:rPr>
      </w:pPr>
      <w:r w:rsidRPr="00EB3820">
        <w:rPr>
          <w:rFonts w:asciiTheme="majorHAnsi" w:hAnsiTheme="majorHAnsi"/>
          <w:b/>
          <w:sz w:val="24"/>
          <w:szCs w:val="24"/>
        </w:rPr>
        <w:t>Potencjał kadrowy:</w:t>
      </w:r>
    </w:p>
    <w:p w14:paraId="3167A7AB" w14:textId="77777777" w:rsidR="00EC083E" w:rsidRDefault="00EC083E" w:rsidP="00EB3820">
      <w:pPr>
        <w:spacing w:line="276" w:lineRule="auto"/>
        <w:ind w:left="1560"/>
        <w:jc w:val="both"/>
        <w:rPr>
          <w:rFonts w:asciiTheme="majorHAnsi" w:hAnsiTheme="majorHAnsi"/>
        </w:rPr>
      </w:pPr>
      <w:r w:rsidRPr="00EB3820">
        <w:rPr>
          <w:rFonts w:asciiTheme="majorHAnsi" w:hAnsiTheme="majorHAnsi"/>
        </w:rPr>
        <w:t xml:space="preserve">Wykonawca musi wskazać osoby, które będą uczestniczyć </w:t>
      </w:r>
      <w:r w:rsidRPr="00EB3820">
        <w:rPr>
          <w:rFonts w:asciiTheme="majorHAnsi" w:hAnsiTheme="majorHAnsi"/>
        </w:rPr>
        <w:br/>
        <w:t>w wykonywaniu zamówienia, odpowiedzialne kierowanie robotami budowlanymi - legitymujące się kwalifikacjami zawodowymi niezbędnymi do wykonania zamówienia.</w:t>
      </w:r>
    </w:p>
    <w:p w14:paraId="594E5211" w14:textId="77777777" w:rsidR="001B0F30" w:rsidRDefault="001B0F30" w:rsidP="00EB3820">
      <w:pPr>
        <w:spacing w:line="276" w:lineRule="auto"/>
        <w:ind w:left="1560"/>
        <w:jc w:val="both"/>
        <w:rPr>
          <w:rFonts w:asciiTheme="majorHAnsi" w:hAnsiTheme="majorHAnsi"/>
        </w:rPr>
      </w:pPr>
    </w:p>
    <w:p w14:paraId="43AEE71F" w14:textId="77777777" w:rsidR="001B0F30" w:rsidRDefault="001B0F30" w:rsidP="00EB3820">
      <w:pPr>
        <w:spacing w:line="276" w:lineRule="auto"/>
        <w:ind w:left="1560"/>
        <w:jc w:val="both"/>
        <w:rPr>
          <w:rFonts w:asciiTheme="majorHAnsi" w:hAnsiTheme="majorHAnsi"/>
        </w:rPr>
      </w:pPr>
    </w:p>
    <w:p w14:paraId="27E57784" w14:textId="77777777" w:rsidR="001B0F30" w:rsidRDefault="001B0F30" w:rsidP="00EB3820">
      <w:pPr>
        <w:spacing w:line="276" w:lineRule="auto"/>
        <w:ind w:left="1560"/>
        <w:jc w:val="both"/>
        <w:rPr>
          <w:rFonts w:asciiTheme="majorHAnsi" w:hAnsiTheme="majorHAnsi"/>
        </w:rPr>
      </w:pPr>
    </w:p>
    <w:p w14:paraId="2926C1F8" w14:textId="77777777" w:rsidR="001B0F30" w:rsidRPr="00EB3820" w:rsidRDefault="001B0F30" w:rsidP="00EB3820">
      <w:pPr>
        <w:spacing w:line="276" w:lineRule="auto"/>
        <w:ind w:left="1560"/>
        <w:jc w:val="both"/>
        <w:rPr>
          <w:rFonts w:asciiTheme="majorHAnsi" w:hAnsiTheme="majorHAnsi"/>
        </w:rPr>
      </w:pPr>
    </w:p>
    <w:p w14:paraId="37522EC5" w14:textId="6A8DB464" w:rsidR="001B0F30" w:rsidRPr="001B0F30" w:rsidRDefault="001B0F30" w:rsidP="00EB3820">
      <w:pPr>
        <w:spacing w:line="276" w:lineRule="auto"/>
        <w:ind w:left="1560"/>
        <w:jc w:val="both"/>
        <w:rPr>
          <w:rFonts w:asciiTheme="majorHAnsi" w:hAnsiTheme="majorHAnsi"/>
          <w:u w:val="single"/>
        </w:rPr>
      </w:pPr>
      <w:r w:rsidRPr="001B0F30">
        <w:rPr>
          <w:rFonts w:asciiTheme="majorHAnsi" w:hAnsiTheme="majorHAnsi"/>
          <w:u w:val="single"/>
        </w:rPr>
        <w:lastRenderedPageBreak/>
        <w:t>W zakresie projektowania:</w:t>
      </w:r>
    </w:p>
    <w:p w14:paraId="2CAF4C0A" w14:textId="77777777" w:rsidR="001B0F30" w:rsidRDefault="001B0F30" w:rsidP="00EB3820">
      <w:pPr>
        <w:spacing w:line="276" w:lineRule="auto"/>
        <w:ind w:left="1560"/>
        <w:jc w:val="both"/>
        <w:rPr>
          <w:rFonts w:asciiTheme="majorHAnsi" w:hAnsiTheme="majorHAnsi"/>
          <w:b/>
          <w:u w:val="single"/>
        </w:rPr>
      </w:pPr>
    </w:p>
    <w:p w14:paraId="1356B684" w14:textId="336B52BF" w:rsidR="00CA5820" w:rsidRPr="001B0F30" w:rsidRDefault="000047BB" w:rsidP="001B0F30">
      <w:pPr>
        <w:pStyle w:val="Akapitzlist"/>
        <w:numPr>
          <w:ilvl w:val="0"/>
          <w:numId w:val="57"/>
        </w:numPr>
        <w:spacing w:line="276" w:lineRule="auto"/>
        <w:ind w:left="1843" w:hanging="283"/>
        <w:rPr>
          <w:rFonts w:asciiTheme="majorHAnsi" w:hAnsiTheme="majorHAnsi"/>
          <w:b/>
          <w:sz w:val="24"/>
          <w:szCs w:val="24"/>
        </w:rPr>
      </w:pPr>
      <w:r w:rsidRPr="001B0F30">
        <w:rPr>
          <w:rFonts w:asciiTheme="majorHAnsi" w:hAnsiTheme="majorHAnsi"/>
          <w:b/>
          <w:sz w:val="24"/>
          <w:szCs w:val="24"/>
        </w:rPr>
        <w:t xml:space="preserve"> (dla części </w:t>
      </w:r>
      <w:r w:rsidR="001B0F30" w:rsidRPr="001B0F30">
        <w:rPr>
          <w:rFonts w:asciiTheme="majorHAnsi" w:hAnsiTheme="majorHAnsi"/>
          <w:b/>
          <w:sz w:val="24"/>
          <w:szCs w:val="24"/>
        </w:rPr>
        <w:t>1 zamówienia</w:t>
      </w:r>
      <w:r w:rsidRPr="001B0F30">
        <w:rPr>
          <w:rFonts w:asciiTheme="majorHAnsi" w:hAnsiTheme="majorHAnsi"/>
          <w:b/>
          <w:sz w:val="24"/>
          <w:szCs w:val="24"/>
        </w:rPr>
        <w:t>)</w:t>
      </w:r>
      <w:r w:rsidR="00CA5820" w:rsidRPr="001B0F30">
        <w:rPr>
          <w:rFonts w:asciiTheme="majorHAnsi" w:hAnsiTheme="majorHAnsi"/>
          <w:b/>
          <w:sz w:val="24"/>
          <w:szCs w:val="24"/>
        </w:rPr>
        <w:t>:</w:t>
      </w:r>
    </w:p>
    <w:p w14:paraId="442373B4" w14:textId="77777777" w:rsidR="00CA5820" w:rsidRPr="00EB3820" w:rsidRDefault="00CA5820" w:rsidP="001B0F30">
      <w:pPr>
        <w:pStyle w:val="Akapitzlist"/>
        <w:numPr>
          <w:ilvl w:val="0"/>
          <w:numId w:val="58"/>
        </w:numPr>
        <w:tabs>
          <w:tab w:val="left" w:pos="1843"/>
        </w:tabs>
        <w:spacing w:before="0" w:after="0" w:line="276" w:lineRule="auto"/>
        <w:ind w:left="2127" w:hanging="142"/>
        <w:rPr>
          <w:rFonts w:asciiTheme="majorHAnsi" w:hAnsiTheme="majorHAnsi"/>
          <w:bCs/>
          <w:sz w:val="24"/>
          <w:szCs w:val="24"/>
        </w:rPr>
      </w:pPr>
      <w:r w:rsidRPr="00EB3820">
        <w:rPr>
          <w:rFonts w:asciiTheme="majorHAnsi" w:hAnsiTheme="majorHAnsi"/>
          <w:b/>
          <w:sz w:val="24"/>
          <w:szCs w:val="24"/>
        </w:rPr>
        <w:t xml:space="preserve">minimum jedną osobą (projektant w branży sanitarnej) posiadającą uprawnienia do projektowania w specjalności </w:t>
      </w:r>
      <w:r w:rsidRPr="00EB3820">
        <w:rPr>
          <w:rFonts w:asciiTheme="majorHAnsi" w:hAnsiTheme="majorHAnsi"/>
          <w:b/>
          <w:bCs/>
          <w:sz w:val="24"/>
          <w:szCs w:val="24"/>
        </w:rPr>
        <w:t xml:space="preserve">instalacyjnej w zakresie sieci, instalacji i urządzeń cieplnych, wodociągowych i kanalizacyjnych </w:t>
      </w:r>
      <w:r w:rsidRPr="001B0F30">
        <w:rPr>
          <w:rFonts w:asciiTheme="majorHAnsi" w:hAnsiTheme="majorHAnsi"/>
          <w:b/>
          <w:bCs/>
          <w:sz w:val="24"/>
          <w:szCs w:val="24"/>
          <w:u w:val="single"/>
        </w:rPr>
        <w:t>bez ograniczeń</w:t>
      </w:r>
      <w:r w:rsidRPr="00EB3820">
        <w:rPr>
          <w:rFonts w:asciiTheme="majorHAnsi" w:hAnsiTheme="majorHAnsi"/>
          <w:b/>
          <w:bCs/>
          <w:sz w:val="24"/>
          <w:szCs w:val="24"/>
        </w:rPr>
        <w:t xml:space="preserve"> </w:t>
      </w:r>
      <w:r w:rsidRPr="00EB3820">
        <w:rPr>
          <w:rFonts w:asciiTheme="majorHAnsi" w:hAnsiTheme="majorHAnsi"/>
          <w:i/>
          <w:sz w:val="24"/>
          <w:szCs w:val="24"/>
        </w:rPr>
        <w:t>(lub odpowiadające im ważne uprawnienia budowlane, które zostały wydane na podstawie wcześniej obowiązujących przepisów)</w:t>
      </w:r>
      <w:r w:rsidRPr="00EB3820">
        <w:rPr>
          <w:rFonts w:asciiTheme="majorHAnsi" w:hAnsiTheme="majorHAnsi"/>
          <w:b/>
          <w:bCs/>
          <w:sz w:val="24"/>
          <w:szCs w:val="24"/>
        </w:rPr>
        <w:t>.</w:t>
      </w:r>
    </w:p>
    <w:p w14:paraId="3BA70058" w14:textId="452EA406" w:rsidR="001B0F30" w:rsidRPr="001B0F30" w:rsidRDefault="001B0F30" w:rsidP="001B0F30">
      <w:pPr>
        <w:pStyle w:val="Akapitzlist"/>
        <w:numPr>
          <w:ilvl w:val="0"/>
          <w:numId w:val="57"/>
        </w:numPr>
        <w:spacing w:line="276" w:lineRule="auto"/>
        <w:ind w:left="1843" w:hanging="283"/>
        <w:rPr>
          <w:rFonts w:asciiTheme="majorHAnsi" w:hAnsiTheme="majorHAnsi"/>
          <w:b/>
          <w:sz w:val="24"/>
          <w:szCs w:val="24"/>
        </w:rPr>
      </w:pPr>
      <w:r w:rsidRPr="001B0F30">
        <w:rPr>
          <w:rFonts w:asciiTheme="majorHAnsi" w:hAnsiTheme="majorHAnsi"/>
          <w:b/>
          <w:sz w:val="24"/>
          <w:szCs w:val="24"/>
        </w:rPr>
        <w:t xml:space="preserve"> (dla części </w:t>
      </w:r>
      <w:r>
        <w:rPr>
          <w:rFonts w:asciiTheme="majorHAnsi" w:hAnsiTheme="majorHAnsi"/>
          <w:b/>
          <w:sz w:val="24"/>
          <w:szCs w:val="24"/>
        </w:rPr>
        <w:t>2 i 3</w:t>
      </w:r>
      <w:r w:rsidRPr="001B0F30">
        <w:rPr>
          <w:rFonts w:asciiTheme="majorHAnsi" w:hAnsiTheme="majorHAnsi"/>
          <w:b/>
          <w:sz w:val="24"/>
          <w:szCs w:val="24"/>
        </w:rPr>
        <w:t xml:space="preserve"> zamówienia):</w:t>
      </w:r>
    </w:p>
    <w:p w14:paraId="10C4F176" w14:textId="4D7BCEBE" w:rsidR="001B0F30" w:rsidRPr="00EB3820" w:rsidRDefault="001B0F30" w:rsidP="001B0F30">
      <w:pPr>
        <w:pStyle w:val="Akapitzlist"/>
        <w:numPr>
          <w:ilvl w:val="0"/>
          <w:numId w:val="58"/>
        </w:numPr>
        <w:tabs>
          <w:tab w:val="left" w:pos="1843"/>
        </w:tabs>
        <w:spacing w:before="0" w:after="0" w:line="276" w:lineRule="auto"/>
        <w:ind w:left="2268" w:hanging="283"/>
        <w:rPr>
          <w:rFonts w:asciiTheme="majorHAnsi" w:hAnsiTheme="majorHAnsi"/>
          <w:bCs/>
          <w:sz w:val="24"/>
          <w:szCs w:val="24"/>
        </w:rPr>
      </w:pPr>
      <w:r w:rsidRPr="00EB3820">
        <w:rPr>
          <w:rFonts w:asciiTheme="majorHAnsi" w:hAnsiTheme="majorHAnsi"/>
          <w:b/>
          <w:sz w:val="24"/>
          <w:szCs w:val="24"/>
        </w:rPr>
        <w:t xml:space="preserve">minimum jedną osobą (projektant w branży sanitarnej) posiadającą uprawnienia do projektowania w specjalności </w:t>
      </w:r>
      <w:r w:rsidRPr="00EB3820">
        <w:rPr>
          <w:rFonts w:asciiTheme="majorHAnsi" w:hAnsiTheme="majorHAnsi"/>
          <w:b/>
          <w:bCs/>
          <w:sz w:val="24"/>
          <w:szCs w:val="24"/>
        </w:rPr>
        <w:t xml:space="preserve">instalacyjnej w zakresie sieci, instalacji i urządzeń cieplnych, wodociągowych i kanalizacyjnych </w:t>
      </w:r>
      <w:r w:rsidRPr="00EB3820">
        <w:rPr>
          <w:rFonts w:asciiTheme="majorHAnsi" w:hAnsiTheme="majorHAnsi"/>
          <w:i/>
          <w:sz w:val="24"/>
          <w:szCs w:val="24"/>
        </w:rPr>
        <w:t>(lub odpowiadające im ważne uprawnienia budowlane, które zostały wydane na podstawie wcześniej obowiązujących przepisów)</w:t>
      </w:r>
      <w:r w:rsidRPr="00EB3820">
        <w:rPr>
          <w:rFonts w:asciiTheme="majorHAnsi" w:hAnsiTheme="majorHAnsi"/>
          <w:b/>
          <w:bCs/>
          <w:sz w:val="24"/>
          <w:szCs w:val="24"/>
        </w:rPr>
        <w:t>.</w:t>
      </w:r>
    </w:p>
    <w:p w14:paraId="48B14D61" w14:textId="77777777" w:rsidR="001B0F30" w:rsidRDefault="001B0F30" w:rsidP="00EB3820">
      <w:pPr>
        <w:spacing w:line="276" w:lineRule="auto"/>
        <w:ind w:left="1560"/>
        <w:jc w:val="both"/>
        <w:rPr>
          <w:rFonts w:asciiTheme="majorHAnsi" w:hAnsiTheme="majorHAnsi"/>
          <w:u w:val="single"/>
        </w:rPr>
      </w:pPr>
    </w:p>
    <w:p w14:paraId="14047F33" w14:textId="77777777" w:rsidR="001B0F30" w:rsidRDefault="00CA5820" w:rsidP="000047BB">
      <w:pPr>
        <w:spacing w:line="276" w:lineRule="auto"/>
        <w:ind w:left="1560"/>
        <w:jc w:val="both"/>
        <w:rPr>
          <w:rFonts w:asciiTheme="majorHAnsi" w:hAnsiTheme="majorHAnsi"/>
          <w:u w:val="single"/>
        </w:rPr>
      </w:pPr>
      <w:r w:rsidRPr="00534830">
        <w:rPr>
          <w:rFonts w:asciiTheme="majorHAnsi" w:hAnsiTheme="majorHAnsi"/>
          <w:u w:val="single"/>
        </w:rPr>
        <w:t>W zakresie wykonywania robót</w:t>
      </w:r>
      <w:r w:rsidR="001B0F30">
        <w:rPr>
          <w:rFonts w:asciiTheme="majorHAnsi" w:hAnsiTheme="majorHAnsi"/>
          <w:u w:val="single"/>
        </w:rPr>
        <w:t>:</w:t>
      </w:r>
      <w:r w:rsidR="000047BB">
        <w:rPr>
          <w:rFonts w:asciiTheme="majorHAnsi" w:hAnsiTheme="majorHAnsi"/>
          <w:u w:val="single"/>
        </w:rPr>
        <w:t xml:space="preserve"> </w:t>
      </w:r>
    </w:p>
    <w:p w14:paraId="5B958E82" w14:textId="77777777" w:rsidR="001B0F30" w:rsidRDefault="001B0F30" w:rsidP="000047BB">
      <w:pPr>
        <w:spacing w:line="276" w:lineRule="auto"/>
        <w:ind w:left="1560"/>
        <w:jc w:val="both"/>
        <w:rPr>
          <w:rFonts w:asciiTheme="majorHAnsi" w:hAnsiTheme="majorHAnsi"/>
          <w:u w:val="single"/>
        </w:rPr>
      </w:pPr>
    </w:p>
    <w:p w14:paraId="20899177" w14:textId="1388EA05" w:rsidR="000047BB" w:rsidRPr="001B0F30" w:rsidRDefault="001B0F30" w:rsidP="001B0F30">
      <w:pPr>
        <w:pStyle w:val="Akapitzlist"/>
        <w:numPr>
          <w:ilvl w:val="0"/>
          <w:numId w:val="38"/>
        </w:numPr>
        <w:spacing w:line="276" w:lineRule="auto"/>
        <w:ind w:left="1985" w:hanging="425"/>
        <w:rPr>
          <w:rFonts w:asciiTheme="majorHAnsi" w:hAnsiTheme="majorHAnsi"/>
          <w:b/>
          <w:sz w:val="24"/>
          <w:szCs w:val="24"/>
        </w:rPr>
      </w:pPr>
      <w:r>
        <w:rPr>
          <w:rFonts w:asciiTheme="majorHAnsi" w:hAnsiTheme="majorHAnsi"/>
          <w:b/>
          <w:sz w:val="24"/>
          <w:szCs w:val="24"/>
        </w:rPr>
        <w:t>(</w:t>
      </w:r>
      <w:r w:rsidR="000047BB" w:rsidRPr="001B0F30">
        <w:rPr>
          <w:rFonts w:asciiTheme="majorHAnsi" w:hAnsiTheme="majorHAnsi"/>
          <w:b/>
          <w:sz w:val="24"/>
          <w:szCs w:val="24"/>
        </w:rPr>
        <w:t>dla wszystkich części zamówienia):</w:t>
      </w:r>
    </w:p>
    <w:p w14:paraId="157991FB" w14:textId="7D596871" w:rsidR="00534830" w:rsidRPr="001B0F30" w:rsidRDefault="008964F9" w:rsidP="009764F9">
      <w:pPr>
        <w:pStyle w:val="Akapitzlist"/>
        <w:numPr>
          <w:ilvl w:val="0"/>
          <w:numId w:val="59"/>
        </w:numPr>
        <w:spacing w:before="0" w:after="0" w:line="276" w:lineRule="auto"/>
        <w:ind w:left="2268" w:hanging="283"/>
        <w:rPr>
          <w:rFonts w:asciiTheme="majorHAnsi" w:hAnsiTheme="majorHAnsi"/>
          <w:b/>
          <w:sz w:val="24"/>
          <w:szCs w:val="24"/>
        </w:rPr>
      </w:pPr>
      <w:r w:rsidRPr="001B0F30">
        <w:rPr>
          <w:rFonts w:asciiTheme="majorHAnsi" w:hAnsiTheme="majorHAnsi"/>
          <w:b/>
          <w:sz w:val="24"/>
          <w:szCs w:val="24"/>
        </w:rPr>
        <w:t xml:space="preserve">minimum </w:t>
      </w:r>
      <w:r w:rsidR="00EC083E" w:rsidRPr="001B0F30">
        <w:rPr>
          <w:rFonts w:asciiTheme="majorHAnsi" w:hAnsiTheme="majorHAnsi"/>
          <w:b/>
          <w:sz w:val="24"/>
          <w:szCs w:val="24"/>
        </w:rPr>
        <w:t xml:space="preserve">jedną osobą pełniącą funkcję </w:t>
      </w:r>
      <w:r w:rsidR="00EC083E" w:rsidRPr="001B0F30">
        <w:rPr>
          <w:rFonts w:asciiTheme="majorHAnsi" w:hAnsiTheme="majorHAnsi"/>
          <w:b/>
          <w:sz w:val="24"/>
          <w:szCs w:val="24"/>
          <w:u w:val="single"/>
        </w:rPr>
        <w:t>kierownika budowy</w:t>
      </w:r>
      <w:r w:rsidR="00EC083E" w:rsidRPr="001B0F30">
        <w:rPr>
          <w:rFonts w:asciiTheme="majorHAnsi" w:hAnsiTheme="majorHAnsi"/>
          <w:b/>
          <w:sz w:val="24"/>
          <w:szCs w:val="24"/>
        </w:rPr>
        <w:t xml:space="preserve"> </w:t>
      </w:r>
      <w:r w:rsidR="007C2FC9" w:rsidRPr="001B0F30">
        <w:rPr>
          <w:rFonts w:asciiTheme="majorHAnsi" w:hAnsiTheme="majorHAnsi"/>
          <w:b/>
          <w:sz w:val="24"/>
          <w:szCs w:val="24"/>
        </w:rPr>
        <w:br/>
      </w:r>
      <w:r w:rsidR="00EC083E" w:rsidRPr="001B0F30">
        <w:rPr>
          <w:rFonts w:asciiTheme="majorHAnsi" w:hAnsiTheme="majorHAnsi"/>
          <w:b/>
          <w:sz w:val="24"/>
          <w:szCs w:val="24"/>
        </w:rPr>
        <w:t xml:space="preserve">i kierownika robót </w:t>
      </w:r>
      <w:r w:rsidR="000047BB" w:rsidRPr="001B0F30">
        <w:rPr>
          <w:rFonts w:asciiTheme="majorHAnsi" w:hAnsiTheme="majorHAnsi"/>
          <w:b/>
          <w:sz w:val="24"/>
          <w:szCs w:val="24"/>
        </w:rPr>
        <w:t>sanitarnych</w:t>
      </w:r>
      <w:r w:rsidR="00EC083E" w:rsidRPr="001B0F30">
        <w:rPr>
          <w:rFonts w:asciiTheme="majorHAnsi" w:hAnsiTheme="majorHAnsi"/>
          <w:b/>
          <w:sz w:val="24"/>
          <w:szCs w:val="24"/>
        </w:rPr>
        <w:t xml:space="preserve"> -  posiadającą uprawnienia do kierowania robotami budowlanymi w </w:t>
      </w:r>
      <w:r w:rsidR="000047BB" w:rsidRPr="001B0F30">
        <w:rPr>
          <w:rFonts w:asciiTheme="majorHAnsi" w:hAnsiTheme="majorHAnsi"/>
          <w:b/>
          <w:sz w:val="24"/>
          <w:szCs w:val="24"/>
        </w:rPr>
        <w:t>specjalności instalacyjnej w zakresie sieci, instalacji i urządzeń cieplnych, wodociągowych i kanalizacyjnych</w:t>
      </w:r>
      <w:r w:rsidR="00EC083E" w:rsidRPr="001B0F30">
        <w:rPr>
          <w:rFonts w:asciiTheme="majorHAnsi" w:hAnsiTheme="majorHAnsi"/>
          <w:b/>
          <w:sz w:val="24"/>
          <w:szCs w:val="24"/>
        </w:rPr>
        <w:t xml:space="preserve"> bez ograniczeń</w:t>
      </w:r>
      <w:r w:rsidR="0036005D" w:rsidRPr="001B0F30">
        <w:rPr>
          <w:rFonts w:asciiTheme="majorHAnsi" w:hAnsiTheme="majorHAnsi"/>
          <w:b/>
          <w:sz w:val="24"/>
          <w:szCs w:val="24"/>
        </w:rPr>
        <w:t xml:space="preserve"> </w:t>
      </w:r>
      <w:r w:rsidR="0036005D" w:rsidRPr="001B0F30">
        <w:rPr>
          <w:rFonts w:asciiTheme="majorHAnsi" w:hAnsiTheme="majorHAnsi"/>
          <w:i/>
          <w:sz w:val="24"/>
          <w:szCs w:val="24"/>
        </w:rPr>
        <w:t>(lub odpowiadające im ważne uprawnienia budowlane, które zostały wydane na podstawie wcześniej obowiązujących przepisów)</w:t>
      </w:r>
      <w:r w:rsidR="00EC083E" w:rsidRPr="001B0F30">
        <w:rPr>
          <w:rFonts w:asciiTheme="majorHAnsi" w:hAnsiTheme="majorHAnsi"/>
          <w:b/>
          <w:sz w:val="24"/>
          <w:szCs w:val="24"/>
        </w:rPr>
        <w:t>.</w:t>
      </w:r>
    </w:p>
    <w:p w14:paraId="73E1F843" w14:textId="77777777" w:rsidR="000047BB" w:rsidRPr="00534830" w:rsidRDefault="000047BB" w:rsidP="000047BB">
      <w:pPr>
        <w:pStyle w:val="Akapitzlist"/>
        <w:spacing w:before="0" w:after="0" w:line="276" w:lineRule="auto"/>
        <w:ind w:left="1985"/>
        <w:rPr>
          <w:rFonts w:ascii="Cambria" w:hAnsi="Cambria"/>
          <w:sz w:val="24"/>
          <w:szCs w:val="24"/>
        </w:rPr>
      </w:pPr>
    </w:p>
    <w:p w14:paraId="3EFE1761" w14:textId="77777777" w:rsidR="0036005D" w:rsidRPr="00EB3820" w:rsidRDefault="0036005D" w:rsidP="00EB3820">
      <w:pPr>
        <w:spacing w:line="276" w:lineRule="auto"/>
        <w:ind w:left="568" w:firstLine="708"/>
        <w:contextualSpacing/>
        <w:jc w:val="center"/>
        <w:rPr>
          <w:rFonts w:asciiTheme="majorHAnsi" w:hAnsiTheme="majorHAnsi"/>
          <w:b/>
        </w:rPr>
      </w:pPr>
      <w:r w:rsidRPr="00EB3820">
        <w:rPr>
          <w:rFonts w:asciiTheme="majorHAnsi" w:hAnsiTheme="majorHAnsi"/>
          <w:b/>
        </w:rPr>
        <w:t>Uwaga:</w:t>
      </w:r>
    </w:p>
    <w:tbl>
      <w:tblPr>
        <w:tblStyle w:val="Tabela-Siatka"/>
        <w:tblW w:w="0" w:type="auto"/>
        <w:tblInd w:w="1366" w:type="dxa"/>
        <w:tblLook w:val="04A0" w:firstRow="1" w:lastRow="0" w:firstColumn="1" w:lastColumn="0" w:noHBand="0" w:noVBand="1"/>
      </w:tblPr>
      <w:tblGrid>
        <w:gridCol w:w="7920"/>
      </w:tblGrid>
      <w:tr w:rsidR="0036005D" w:rsidRPr="00EB3820" w14:paraId="389D690B" w14:textId="77777777" w:rsidTr="00385117">
        <w:tc>
          <w:tcPr>
            <w:tcW w:w="7920" w:type="dxa"/>
          </w:tcPr>
          <w:p w14:paraId="34D3B397" w14:textId="77777777" w:rsidR="0036005D" w:rsidRPr="000047BB" w:rsidRDefault="0036005D" w:rsidP="000047BB">
            <w:pPr>
              <w:spacing w:line="276" w:lineRule="auto"/>
              <w:jc w:val="both"/>
              <w:rPr>
                <w:rFonts w:asciiTheme="majorHAnsi" w:hAnsiTheme="majorHAnsi"/>
              </w:rPr>
            </w:pPr>
            <w:r w:rsidRPr="000047BB">
              <w:rPr>
                <w:rFonts w:asciiTheme="majorHAnsi" w:hAnsiTheme="majorHAnsi"/>
              </w:rPr>
              <w:t xml:space="preserve">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w:t>
            </w:r>
            <w:r w:rsidRPr="000047BB">
              <w:rPr>
                <w:rFonts w:asciiTheme="majorHAnsi" w:hAnsiTheme="majorHAnsi"/>
              </w:rPr>
              <w:lastRenderedPageBreak/>
              <w:t>członkowskich Unii Europejskiej (Dz. U. z 2016 r. poz. 65) oraz ustawą z dnia 15 grudnia 2000 r.</w:t>
            </w:r>
            <w:r w:rsidR="007C2FC9" w:rsidRPr="000047BB">
              <w:rPr>
                <w:rFonts w:asciiTheme="majorHAnsi" w:hAnsiTheme="majorHAnsi"/>
              </w:rPr>
              <w:t xml:space="preserve"> </w:t>
            </w:r>
            <w:r w:rsidRPr="000047BB">
              <w:rPr>
                <w:rFonts w:asciiTheme="majorHAnsi" w:hAnsiTheme="majorHAnsi"/>
              </w:rPr>
              <w:t xml:space="preserve">o samorządach zawodowych architektów oraz inżynierów budownictwa (Dz. U. z 2014 r. poz. 1946). </w:t>
            </w:r>
          </w:p>
        </w:tc>
      </w:tr>
    </w:tbl>
    <w:p w14:paraId="09D3A5E3" w14:textId="77777777" w:rsidR="00E81CFA" w:rsidRPr="00EB3820" w:rsidRDefault="00E81CFA" w:rsidP="00EB3820">
      <w:pPr>
        <w:spacing w:line="276" w:lineRule="auto"/>
        <w:ind w:left="708"/>
        <w:jc w:val="both"/>
        <w:rPr>
          <w:rFonts w:asciiTheme="majorHAnsi" w:hAnsiTheme="majorHAnsi"/>
          <w:b/>
        </w:rPr>
      </w:pPr>
    </w:p>
    <w:p w14:paraId="178FB59B" w14:textId="77777777" w:rsidR="00D9784D" w:rsidRPr="00EB3820" w:rsidRDefault="00D9784D" w:rsidP="001B0F30">
      <w:pPr>
        <w:pStyle w:val="Kolorowalistaakcent11"/>
        <w:numPr>
          <w:ilvl w:val="1"/>
          <w:numId w:val="27"/>
        </w:numPr>
        <w:autoSpaceDE w:val="0"/>
        <w:autoSpaceDN w:val="0"/>
        <w:adjustRightInd w:val="0"/>
        <w:spacing w:before="0" w:after="0" w:line="276" w:lineRule="auto"/>
        <w:ind w:left="567" w:right="20" w:hanging="567"/>
        <w:rPr>
          <w:rFonts w:asciiTheme="majorHAnsi" w:hAnsiTheme="majorHAnsi"/>
          <w:sz w:val="24"/>
          <w:szCs w:val="24"/>
        </w:rPr>
      </w:pPr>
      <w:r w:rsidRPr="00EB3820">
        <w:rPr>
          <w:rFonts w:asciiTheme="majorHAnsi" w:hAnsiTheme="majorHAnsi"/>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14:paraId="7F36C15D" w14:textId="77777777" w:rsidR="00D9784D" w:rsidRDefault="00D9784D" w:rsidP="001B0F30">
      <w:pPr>
        <w:pStyle w:val="Kolorowalistaakcent11"/>
        <w:numPr>
          <w:ilvl w:val="1"/>
          <w:numId w:val="27"/>
        </w:numPr>
        <w:tabs>
          <w:tab w:val="left" w:pos="567"/>
        </w:tabs>
        <w:autoSpaceDE w:val="0"/>
        <w:autoSpaceDN w:val="0"/>
        <w:adjustRightInd w:val="0"/>
        <w:spacing w:before="0" w:after="0" w:line="276" w:lineRule="auto"/>
        <w:ind w:left="567" w:right="20" w:hanging="567"/>
        <w:rPr>
          <w:rFonts w:asciiTheme="majorHAnsi" w:hAnsiTheme="majorHAnsi"/>
          <w:i/>
          <w:sz w:val="24"/>
          <w:szCs w:val="24"/>
        </w:rPr>
      </w:pPr>
      <w:r w:rsidRPr="00EB3820">
        <w:rPr>
          <w:rFonts w:asciiTheme="majorHAnsi" w:hAnsiTheme="majorHAnsi"/>
          <w:i/>
          <w:sz w:val="24"/>
          <w:szCs w:val="24"/>
        </w:rPr>
        <w:t>Sposób wykazania warunków udziału w postępowaniu wskazano w rozdziale 8 SIWZ.</w:t>
      </w:r>
    </w:p>
    <w:tbl>
      <w:tblPr>
        <w:tblW w:w="0" w:type="auto"/>
        <w:jc w:val="center"/>
        <w:tblBorders>
          <w:bottom w:val="single" w:sz="4" w:space="0" w:color="auto"/>
        </w:tblBorders>
        <w:tblLook w:val="00A0" w:firstRow="1" w:lastRow="0" w:firstColumn="1" w:lastColumn="0" w:noHBand="0" w:noVBand="0"/>
      </w:tblPr>
      <w:tblGrid>
        <w:gridCol w:w="9068"/>
      </w:tblGrid>
      <w:tr w:rsidR="00D9784D" w:rsidRPr="00EB3820" w14:paraId="5A4C36F5" w14:textId="77777777" w:rsidTr="002E14F3">
        <w:trPr>
          <w:jc w:val="center"/>
        </w:trPr>
        <w:tc>
          <w:tcPr>
            <w:tcW w:w="9068" w:type="dxa"/>
            <w:tcBorders>
              <w:bottom w:val="single" w:sz="4" w:space="0" w:color="auto"/>
            </w:tcBorders>
          </w:tcPr>
          <w:p w14:paraId="3FFBC2BA" w14:textId="77777777" w:rsidR="00D9784D" w:rsidRPr="004763C1"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4763C1">
              <w:rPr>
                <w:rFonts w:asciiTheme="majorHAnsi" w:hAnsiTheme="majorHAnsi"/>
                <w:sz w:val="26"/>
                <w:szCs w:val="26"/>
              </w:rPr>
              <w:t>Rozdział 7</w:t>
            </w:r>
          </w:p>
          <w:p w14:paraId="386A1FA1"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4763C1">
              <w:rPr>
                <w:rFonts w:asciiTheme="majorHAnsi" w:hAnsiTheme="majorHAnsi"/>
                <w:b/>
                <w:sz w:val="26"/>
                <w:szCs w:val="26"/>
              </w:rPr>
              <w:t>PODSTAWY WYKLUCZENIA Z POSTĘPOWANIA</w:t>
            </w:r>
            <w:r w:rsidRPr="00EB3820">
              <w:rPr>
                <w:rFonts w:asciiTheme="majorHAnsi" w:hAnsiTheme="majorHAnsi"/>
                <w:b/>
              </w:rPr>
              <w:t xml:space="preserve"> </w:t>
            </w:r>
          </w:p>
        </w:tc>
      </w:tr>
    </w:tbl>
    <w:p w14:paraId="38E53C2E" w14:textId="77777777" w:rsidR="00D9784D" w:rsidRPr="00EB3820" w:rsidRDefault="00D9784D" w:rsidP="00EB3820">
      <w:pPr>
        <w:widowControl w:val="0"/>
        <w:spacing w:line="276" w:lineRule="auto"/>
        <w:ind w:left="709"/>
        <w:jc w:val="both"/>
        <w:outlineLvl w:val="3"/>
        <w:rPr>
          <w:rFonts w:asciiTheme="majorHAnsi" w:hAnsiTheme="majorHAnsi" w:cs="Arial"/>
          <w:bCs/>
        </w:rPr>
      </w:pPr>
    </w:p>
    <w:p w14:paraId="4D428F1F" w14:textId="77777777"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14:paraId="0D796D02" w14:textId="77777777"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14:paraId="0657A9EA" w14:textId="77777777"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14:paraId="6C1E34B8" w14:textId="77777777"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14:paraId="5DD97851" w14:textId="77777777"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Z postępowania o udzielenie zamówienia wyklucza się wykonawcę, w stosunku</w:t>
      </w:r>
      <w:r w:rsidR="003C2A5B" w:rsidRPr="00EB3820">
        <w:rPr>
          <w:rFonts w:asciiTheme="majorHAnsi" w:hAnsiTheme="majorHAnsi" w:cs="Arial"/>
          <w:sz w:val="24"/>
          <w:szCs w:val="24"/>
        </w:rPr>
        <w:t>,</w:t>
      </w:r>
      <w:r w:rsidRPr="00EB3820">
        <w:rPr>
          <w:rFonts w:asciiTheme="majorHAnsi" w:hAnsiTheme="majorHAnsi" w:cs="Arial"/>
          <w:sz w:val="24"/>
          <w:szCs w:val="24"/>
        </w:rPr>
        <w:t xml:space="preserve"> do którego zachodzi którakolwiek z okoliczności, o których mowa w art. 24 ust. 1 pkt </w:t>
      </w:r>
      <w:r w:rsidRPr="00EB3820">
        <w:rPr>
          <w:rFonts w:asciiTheme="majorHAnsi" w:hAnsiTheme="majorHAnsi" w:cs="Arial"/>
          <w:sz w:val="24"/>
          <w:szCs w:val="24"/>
        </w:rPr>
        <w:br/>
        <w:t>12–23 ustawy Pzp.</w:t>
      </w:r>
    </w:p>
    <w:p w14:paraId="7AE9B6D4" w14:textId="77777777" w:rsidR="00231596" w:rsidRPr="00EB3820" w:rsidRDefault="00231596"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Zamawiający </w:t>
      </w:r>
      <w:r w:rsidRPr="00EB3820">
        <w:rPr>
          <w:rFonts w:asciiTheme="majorHAnsi" w:hAnsiTheme="majorHAnsi" w:cs="Arial"/>
          <w:b/>
          <w:sz w:val="24"/>
          <w:szCs w:val="24"/>
          <w:u w:val="single"/>
        </w:rPr>
        <w:t>przewiduje</w:t>
      </w:r>
      <w:r w:rsidRPr="00EB3820">
        <w:rPr>
          <w:rFonts w:asciiTheme="majorHAnsi" w:hAnsiTheme="majorHAnsi" w:cs="Arial"/>
          <w:sz w:val="24"/>
          <w:szCs w:val="24"/>
        </w:rPr>
        <w:t xml:space="preserve"> </w:t>
      </w:r>
      <w:r w:rsidRPr="00EB3820">
        <w:rPr>
          <w:rFonts w:asciiTheme="majorHAnsi" w:hAnsiTheme="majorHAnsi" w:cs="Arial"/>
          <w:b/>
          <w:sz w:val="24"/>
          <w:szCs w:val="24"/>
        </w:rPr>
        <w:t>podstawy wykluczenia wskazane w art. 24 ust. 5 pkt 1, 2, 4 i 8 ustawy Pzp</w:t>
      </w:r>
      <w:r w:rsidRPr="00EB3820">
        <w:rPr>
          <w:rFonts w:asciiTheme="majorHAnsi" w:hAnsiTheme="majorHAnsi" w:cs="Arial"/>
          <w:sz w:val="24"/>
          <w:szCs w:val="24"/>
        </w:rPr>
        <w:t>.</w:t>
      </w:r>
    </w:p>
    <w:p w14:paraId="7317E96F" w14:textId="77777777"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Wykluczenie wykonawcy następuje zgodnie z art. 24 ust. 7 ustawy Pzp.</w:t>
      </w:r>
    </w:p>
    <w:p w14:paraId="7763426E" w14:textId="77777777"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sz w:val="24"/>
          <w:szCs w:val="24"/>
        </w:rPr>
        <w:t xml:space="preserve">Wykonawca, który podlega wykluczeniu na podstawie art. 24 ust. 1 pkt 13 </w:t>
      </w:r>
      <w:r w:rsidRPr="00EB3820">
        <w:rPr>
          <w:rFonts w:asciiTheme="majorHAnsi" w:hAnsiTheme="majorHAnsi"/>
          <w:sz w:val="24"/>
          <w:szCs w:val="24"/>
        </w:rPr>
        <w:br/>
        <w:t>i 14 oraz pkt 16–20</w:t>
      </w:r>
      <w:r w:rsidR="00231596" w:rsidRPr="00EB3820">
        <w:rPr>
          <w:rFonts w:asciiTheme="majorHAnsi" w:hAnsiTheme="majorHAnsi"/>
          <w:sz w:val="24"/>
          <w:szCs w:val="24"/>
        </w:rPr>
        <w:t>, a także art. 24 ust. 5 pkt 1, 2, 4 i 8 ustawy</w:t>
      </w:r>
      <w:r w:rsidRPr="00EB3820">
        <w:rPr>
          <w:rFonts w:asciiTheme="majorHAnsi" w:hAnsiTheme="majorHAnsi"/>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5F86096" w14:textId="77777777"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Wykonawca nie podlega wykluczeniu, jeżeli zamawiający, uwzględniając </w:t>
      </w:r>
      <w:r w:rsidR="00777A7C" w:rsidRPr="00EB3820">
        <w:rPr>
          <w:rFonts w:asciiTheme="majorHAnsi" w:hAnsiTheme="majorHAnsi" w:cs="Arial"/>
          <w:sz w:val="24"/>
          <w:szCs w:val="24"/>
        </w:rPr>
        <w:br/>
      </w:r>
      <w:r w:rsidRPr="00EB3820">
        <w:rPr>
          <w:rFonts w:asciiTheme="majorHAnsi" w:hAnsiTheme="majorHAnsi" w:cs="Arial"/>
          <w:sz w:val="24"/>
          <w:szCs w:val="24"/>
        </w:rPr>
        <w:t>wagę i szczególne okoliczności czynu wykonawcy, uzna za wystarczające dowody przedstawione na podstawie pkt. 7.4 SIWZ.</w:t>
      </w:r>
    </w:p>
    <w:p w14:paraId="149E2041" w14:textId="77777777"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sz w:val="24"/>
          <w:szCs w:val="24"/>
        </w:rPr>
        <w:lastRenderedPageBreak/>
        <w:t xml:space="preserve">Zamawiający może wykluczyć wykonawcę na każdym etapie postępowania </w:t>
      </w:r>
      <w:r w:rsidR="00777A7C" w:rsidRPr="00EB3820">
        <w:rPr>
          <w:rFonts w:asciiTheme="majorHAnsi" w:hAnsiTheme="majorHAnsi"/>
          <w:sz w:val="24"/>
          <w:szCs w:val="24"/>
        </w:rPr>
        <w:br/>
      </w:r>
      <w:r w:rsidRPr="00EB3820">
        <w:rPr>
          <w:rFonts w:asciiTheme="majorHAnsi" w:hAnsiTheme="majorHAnsi"/>
          <w:sz w:val="24"/>
          <w:szCs w:val="24"/>
        </w:rPr>
        <w:t>(art. 24 ust. 12 ustawy).</w:t>
      </w:r>
    </w:p>
    <w:p w14:paraId="11481537" w14:textId="77777777"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i/>
          <w:sz w:val="24"/>
          <w:szCs w:val="24"/>
        </w:rPr>
        <w:t xml:space="preserve">Sposób wykazania braku podstaw wykluczenia wskazano w rozdziale </w:t>
      </w:r>
      <w:r w:rsidRPr="00EB3820">
        <w:rPr>
          <w:rFonts w:asciiTheme="majorHAnsi" w:hAnsiTheme="majorHAnsi"/>
          <w:i/>
          <w:sz w:val="24"/>
          <w:szCs w:val="24"/>
        </w:rPr>
        <w:br/>
        <w:t>8 SIWZ</w:t>
      </w:r>
      <w:r w:rsidRPr="00EB3820">
        <w:rPr>
          <w:rFonts w:asciiTheme="majorHAnsi" w:hAnsiTheme="majorHAnsi"/>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4E1431" w:rsidRPr="00EB3820" w14:paraId="5949C433" w14:textId="77777777" w:rsidTr="00E56AFB">
        <w:trPr>
          <w:jc w:val="center"/>
        </w:trPr>
        <w:tc>
          <w:tcPr>
            <w:tcW w:w="9060" w:type="dxa"/>
            <w:shd w:val="clear" w:color="auto" w:fill="auto"/>
          </w:tcPr>
          <w:p w14:paraId="156289EB" w14:textId="77777777" w:rsidR="004E1431" w:rsidRPr="004763C1" w:rsidRDefault="004E1431" w:rsidP="00EB3820">
            <w:pPr>
              <w:suppressAutoHyphens/>
              <w:spacing w:line="276" w:lineRule="auto"/>
              <w:contextualSpacing/>
              <w:jc w:val="center"/>
              <w:textAlignment w:val="baseline"/>
              <w:rPr>
                <w:rFonts w:asciiTheme="majorHAnsi" w:hAnsiTheme="majorHAnsi"/>
                <w:color w:val="000000"/>
                <w:sz w:val="26"/>
                <w:szCs w:val="26"/>
              </w:rPr>
            </w:pPr>
            <w:r w:rsidRPr="004763C1">
              <w:rPr>
                <w:rFonts w:asciiTheme="majorHAnsi" w:hAnsiTheme="majorHAnsi"/>
                <w:color w:val="000000"/>
                <w:sz w:val="26"/>
                <w:szCs w:val="26"/>
              </w:rPr>
              <w:t>Rozdział 8</w:t>
            </w:r>
          </w:p>
          <w:p w14:paraId="0051B2EC" w14:textId="77777777" w:rsidR="004E1431" w:rsidRPr="00EB3820" w:rsidRDefault="004E1431" w:rsidP="00EB3820">
            <w:pPr>
              <w:suppressAutoHyphens/>
              <w:spacing w:line="276" w:lineRule="auto"/>
              <w:contextualSpacing/>
              <w:jc w:val="center"/>
              <w:textAlignment w:val="baseline"/>
              <w:rPr>
                <w:rFonts w:asciiTheme="majorHAnsi" w:hAnsiTheme="majorHAnsi"/>
                <w:color w:val="000000"/>
              </w:rPr>
            </w:pPr>
            <w:r w:rsidRPr="004763C1">
              <w:rPr>
                <w:rFonts w:asciiTheme="majorHAnsi" w:hAnsiTheme="majorHAnsi"/>
                <w:b/>
                <w:color w:val="000000"/>
                <w:sz w:val="26"/>
                <w:szCs w:val="26"/>
              </w:rPr>
              <w:t xml:space="preserve">WYKAZ OŚWIADCZEŃ LUB DOKUMENTÓW, JAKIE MAJĄ </w:t>
            </w:r>
            <w:r w:rsidRPr="004763C1">
              <w:rPr>
                <w:rFonts w:asciiTheme="majorHAnsi" w:hAnsiTheme="majorHAnsi"/>
                <w:b/>
                <w:color w:val="000000"/>
                <w:sz w:val="26"/>
                <w:szCs w:val="26"/>
              </w:rPr>
              <w:br/>
              <w:t>ZŁOŻYĆ WYKONAWCY W CELU POTWIERDZENIA SPEŁNIANIA WARUNKÓW UDZIAŁU W POSTĘPOWANIU ORAZ NIEPODLEGANIA WYKLUCZENIU Z POSTĘPOWANIA</w:t>
            </w:r>
          </w:p>
        </w:tc>
      </w:tr>
    </w:tbl>
    <w:p w14:paraId="7DF8C8C5" w14:textId="77777777" w:rsidR="004E1431" w:rsidRPr="00EB3820" w:rsidRDefault="004E1431" w:rsidP="001B0F30">
      <w:pPr>
        <w:pStyle w:val="Akapitzlist"/>
        <w:numPr>
          <w:ilvl w:val="0"/>
          <w:numId w:val="4"/>
        </w:numPr>
        <w:autoSpaceDE w:val="0"/>
        <w:autoSpaceDN w:val="0"/>
        <w:adjustRightInd w:val="0"/>
        <w:spacing w:before="0" w:after="0" w:line="276" w:lineRule="auto"/>
        <w:rPr>
          <w:rFonts w:asciiTheme="majorHAnsi" w:hAnsiTheme="majorHAnsi" w:cs="Arial"/>
          <w:vanish/>
          <w:sz w:val="24"/>
          <w:szCs w:val="24"/>
        </w:rPr>
      </w:pPr>
    </w:p>
    <w:p w14:paraId="4C3B198A" w14:textId="77777777" w:rsidR="00AF0271" w:rsidRPr="00EB3820" w:rsidRDefault="00AF0271" w:rsidP="00EB3820">
      <w:pPr>
        <w:tabs>
          <w:tab w:val="left" w:pos="0"/>
        </w:tabs>
        <w:autoSpaceDE w:val="0"/>
        <w:autoSpaceDN w:val="0"/>
        <w:adjustRightInd w:val="0"/>
        <w:spacing w:line="276" w:lineRule="auto"/>
        <w:rPr>
          <w:rFonts w:asciiTheme="majorHAnsi" w:hAnsiTheme="majorHAnsi"/>
          <w:b/>
        </w:rPr>
      </w:pPr>
    </w:p>
    <w:p w14:paraId="124F933C" w14:textId="77777777" w:rsidR="006372C6" w:rsidRPr="006372C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4763C1">
        <w:rPr>
          <w:rFonts w:asciiTheme="majorHAnsi" w:hAnsiTheme="majorHAnsi"/>
          <w:b/>
          <w:sz w:val="24"/>
          <w:szCs w:val="24"/>
        </w:rPr>
        <w:t xml:space="preserve">Dokumenty składane </w:t>
      </w:r>
      <w:r w:rsidRPr="004763C1">
        <w:rPr>
          <w:rFonts w:asciiTheme="majorHAnsi" w:hAnsiTheme="majorHAnsi"/>
          <w:b/>
          <w:sz w:val="24"/>
          <w:szCs w:val="24"/>
          <w:u w:val="single"/>
        </w:rPr>
        <w:t>wraz z ofertą</w:t>
      </w:r>
      <w:r w:rsidRPr="004763C1">
        <w:rPr>
          <w:rFonts w:asciiTheme="majorHAnsi" w:hAnsiTheme="majorHAnsi"/>
          <w:b/>
          <w:sz w:val="24"/>
          <w:szCs w:val="24"/>
        </w:rPr>
        <w:t xml:space="preserve"> przez </w:t>
      </w:r>
      <w:r w:rsidRPr="004763C1">
        <w:rPr>
          <w:rFonts w:asciiTheme="majorHAnsi" w:hAnsiTheme="majorHAnsi"/>
          <w:b/>
          <w:sz w:val="24"/>
          <w:szCs w:val="24"/>
          <w:u w:val="single"/>
        </w:rPr>
        <w:t xml:space="preserve">wszystkich </w:t>
      </w:r>
      <w:r w:rsidR="004C5C7E">
        <w:rPr>
          <w:rFonts w:asciiTheme="majorHAnsi" w:hAnsiTheme="majorHAnsi"/>
          <w:b/>
          <w:sz w:val="24"/>
          <w:szCs w:val="24"/>
          <w:u w:val="single"/>
        </w:rPr>
        <w:t>W</w:t>
      </w:r>
      <w:r w:rsidRPr="004763C1">
        <w:rPr>
          <w:rFonts w:asciiTheme="majorHAnsi" w:hAnsiTheme="majorHAnsi"/>
          <w:b/>
          <w:sz w:val="24"/>
          <w:szCs w:val="24"/>
          <w:u w:val="single"/>
        </w:rPr>
        <w:t>ykonawców:</w:t>
      </w:r>
    </w:p>
    <w:p w14:paraId="11D01EF2" w14:textId="77777777" w:rsidR="004E1431" w:rsidRPr="006372C6" w:rsidRDefault="004E1431" w:rsidP="001B0F30">
      <w:pPr>
        <w:pStyle w:val="Akapitzlist"/>
        <w:numPr>
          <w:ilvl w:val="2"/>
          <w:numId w:val="43"/>
        </w:numPr>
        <w:tabs>
          <w:tab w:val="left" w:pos="0"/>
        </w:tabs>
        <w:autoSpaceDE w:val="0"/>
        <w:autoSpaceDN w:val="0"/>
        <w:adjustRightInd w:val="0"/>
        <w:spacing w:line="276" w:lineRule="auto"/>
        <w:ind w:left="1276" w:hanging="709"/>
        <w:rPr>
          <w:rFonts w:asciiTheme="majorHAnsi" w:hAnsiTheme="majorHAnsi"/>
          <w:b/>
          <w:sz w:val="24"/>
          <w:szCs w:val="24"/>
        </w:rPr>
      </w:pPr>
      <w:r w:rsidRPr="006372C6">
        <w:rPr>
          <w:rFonts w:asciiTheme="majorHAnsi" w:hAnsiTheme="majorHAnsi"/>
          <w:sz w:val="24"/>
          <w:szCs w:val="24"/>
        </w:rPr>
        <w:t xml:space="preserve">W celu potwierdzenia spełniania warunków udziału w postępowaniu określonych w rozdziale 6 oraz wykazania braku podstaw do wykluczenia określonych w rozdziale 7, Wykonawcy muszą złożyć wraz z ofertą </w:t>
      </w:r>
      <w:r w:rsidRPr="006372C6">
        <w:rPr>
          <w:rFonts w:asciiTheme="majorHAnsi" w:hAnsiTheme="majorHAnsi"/>
          <w:b/>
          <w:sz w:val="24"/>
          <w:szCs w:val="24"/>
        </w:rPr>
        <w:t>oświadczenia</w:t>
      </w:r>
      <w:r w:rsidRPr="006372C6">
        <w:rPr>
          <w:rFonts w:asciiTheme="majorHAnsi" w:hAnsiTheme="majorHAnsi"/>
          <w:sz w:val="24"/>
          <w:szCs w:val="24"/>
        </w:rPr>
        <w:t xml:space="preserve"> </w:t>
      </w:r>
      <w:r w:rsidRPr="006372C6">
        <w:rPr>
          <w:rFonts w:asciiTheme="majorHAnsi" w:hAnsiTheme="majorHAnsi"/>
          <w:b/>
          <w:sz w:val="24"/>
          <w:szCs w:val="24"/>
          <w:u w:val="single"/>
        </w:rPr>
        <w:t>(aktualne na dzień składania ofert)</w:t>
      </w:r>
      <w:r w:rsidRPr="006372C6">
        <w:rPr>
          <w:rFonts w:asciiTheme="majorHAnsi" w:hAnsiTheme="majorHAnsi"/>
          <w:sz w:val="24"/>
          <w:szCs w:val="24"/>
          <w:u w:val="single"/>
        </w:rPr>
        <w:t xml:space="preserve"> </w:t>
      </w:r>
      <w:r w:rsidRPr="006372C6">
        <w:rPr>
          <w:rFonts w:asciiTheme="majorHAnsi" w:hAnsiTheme="majorHAnsi"/>
          <w:sz w:val="24"/>
          <w:szCs w:val="24"/>
        </w:rPr>
        <w:t xml:space="preserve">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w:t>
      </w:r>
      <w:r w:rsidRPr="006372C6">
        <w:rPr>
          <w:rFonts w:asciiTheme="majorHAnsi" w:hAnsiTheme="majorHAnsi"/>
          <w:b/>
          <w:sz w:val="24"/>
          <w:szCs w:val="24"/>
        </w:rPr>
        <w:t>Załącznik Nr 4 i 5 do SIWZ</w:t>
      </w:r>
      <w:r w:rsidRPr="006372C6">
        <w:rPr>
          <w:rFonts w:asciiTheme="majorHAnsi" w:hAnsiTheme="majorHAnsi"/>
          <w:sz w:val="24"/>
          <w:szCs w:val="24"/>
        </w:rPr>
        <w:t>.</w:t>
      </w:r>
    </w:p>
    <w:p w14:paraId="783FDB97" w14:textId="77777777" w:rsidR="004E1431" w:rsidRPr="006372C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6372C6">
        <w:rPr>
          <w:rFonts w:asciiTheme="majorHAnsi" w:hAnsiTheme="majorHAnsi"/>
          <w:b/>
          <w:sz w:val="24"/>
          <w:szCs w:val="24"/>
          <w:u w:val="single"/>
        </w:rPr>
        <w:t>Dokumenty składane po otwarciu ofert bez wezwania zamawiającego przez wszystkich wykonawców:</w:t>
      </w:r>
    </w:p>
    <w:p w14:paraId="44D81A1B" w14:textId="77777777" w:rsidR="004E1431" w:rsidRPr="00D011D3" w:rsidRDefault="004E1431" w:rsidP="00EB3820">
      <w:pPr>
        <w:pStyle w:val="Teksttreci1"/>
        <w:shd w:val="clear" w:color="auto" w:fill="auto"/>
        <w:tabs>
          <w:tab w:val="left" w:pos="709"/>
        </w:tabs>
        <w:spacing w:before="0" w:after="0" w:line="276" w:lineRule="auto"/>
        <w:ind w:left="360" w:firstLine="0"/>
        <w:rPr>
          <w:rFonts w:asciiTheme="majorHAnsi" w:hAnsiTheme="majorHAnsi"/>
          <w:b/>
          <w:color w:val="007637"/>
          <w:sz w:val="24"/>
          <w:szCs w:val="24"/>
          <w:u w:val="single"/>
        </w:rPr>
      </w:pPr>
    </w:p>
    <w:p w14:paraId="316E472A" w14:textId="77777777" w:rsidR="004E1431" w:rsidRPr="00D011D3" w:rsidRDefault="004E1431" w:rsidP="00EB3820">
      <w:pPr>
        <w:pStyle w:val="Teksttreci1"/>
        <w:shd w:val="clear" w:color="auto" w:fill="auto"/>
        <w:tabs>
          <w:tab w:val="left" w:pos="709"/>
        </w:tabs>
        <w:spacing w:before="0" w:after="0" w:line="276" w:lineRule="auto"/>
        <w:ind w:left="360" w:firstLine="0"/>
        <w:rPr>
          <w:rFonts w:asciiTheme="majorHAnsi" w:hAnsiTheme="majorHAnsi"/>
          <w:b/>
          <w:i/>
          <w:color w:val="007637"/>
          <w:sz w:val="24"/>
          <w:szCs w:val="24"/>
          <w:u w:val="single"/>
        </w:rPr>
      </w:pPr>
      <w:r w:rsidRPr="00D011D3">
        <w:rPr>
          <w:rFonts w:asciiTheme="majorHAnsi" w:hAnsiTheme="majorHAnsi"/>
          <w:i/>
          <w:color w:val="007637"/>
          <w:sz w:val="24"/>
          <w:szCs w:val="24"/>
        </w:rPr>
        <w:tab/>
      </w:r>
      <w:r w:rsidRPr="00D011D3">
        <w:rPr>
          <w:rFonts w:asciiTheme="majorHAnsi" w:hAnsiTheme="majorHAnsi"/>
          <w:b/>
          <w:i/>
          <w:color w:val="007637"/>
          <w:sz w:val="24"/>
          <w:szCs w:val="24"/>
          <w:u w:val="single"/>
        </w:rPr>
        <w:t>(PROSIMY NIE SKŁADAĆ TYCH DOKUMENTÓW WRAZ Z OFERTĄ!)</w:t>
      </w:r>
    </w:p>
    <w:p w14:paraId="6EACE96D" w14:textId="77777777" w:rsidR="00AF273F" w:rsidRPr="004C5C7E" w:rsidRDefault="00AF273F" w:rsidP="00EB3820">
      <w:pPr>
        <w:pStyle w:val="Teksttreci1"/>
        <w:shd w:val="clear" w:color="auto" w:fill="auto"/>
        <w:tabs>
          <w:tab w:val="left" w:pos="709"/>
        </w:tabs>
        <w:spacing w:before="0" w:after="0" w:line="276" w:lineRule="auto"/>
        <w:ind w:left="360" w:firstLine="0"/>
        <w:rPr>
          <w:rFonts w:asciiTheme="majorHAnsi" w:hAnsiTheme="majorHAnsi"/>
          <w:b/>
          <w:i/>
          <w:color w:val="C00000"/>
          <w:sz w:val="24"/>
          <w:szCs w:val="24"/>
          <w:u w:val="single"/>
        </w:rPr>
      </w:pPr>
    </w:p>
    <w:p w14:paraId="7A83EC43" w14:textId="77777777" w:rsidR="004E1431" w:rsidRPr="00EB3820" w:rsidRDefault="004E1431" w:rsidP="001B0F30">
      <w:pPr>
        <w:pStyle w:val="Akapitzlist"/>
        <w:numPr>
          <w:ilvl w:val="2"/>
          <w:numId w:val="43"/>
        </w:numPr>
        <w:tabs>
          <w:tab w:val="left" w:pos="0"/>
        </w:tabs>
        <w:autoSpaceDE w:val="0"/>
        <w:autoSpaceDN w:val="0"/>
        <w:adjustRightInd w:val="0"/>
        <w:spacing w:before="0" w:after="0" w:line="276" w:lineRule="auto"/>
        <w:ind w:left="1224" w:hanging="657"/>
        <w:rPr>
          <w:rFonts w:asciiTheme="majorHAnsi" w:hAnsiTheme="majorHAnsi"/>
          <w:b/>
          <w:sz w:val="24"/>
          <w:szCs w:val="24"/>
        </w:rPr>
      </w:pPr>
      <w:r w:rsidRPr="00EB3820">
        <w:rPr>
          <w:rFonts w:asciiTheme="majorHAnsi" w:hAnsiTheme="majorHAnsi"/>
          <w:sz w:val="24"/>
          <w:szCs w:val="24"/>
        </w:rPr>
        <w:t>Wykonawca</w:t>
      </w:r>
      <w:r w:rsidRPr="00EB3820">
        <w:rPr>
          <w:rStyle w:val="TeksttreciPogrubienie6"/>
          <w:rFonts w:asciiTheme="majorHAnsi" w:hAnsiTheme="majorHAnsi"/>
          <w:sz w:val="24"/>
          <w:szCs w:val="24"/>
        </w:rPr>
        <w:t xml:space="preserve"> w terminie 3 dni od dnia zamieszczenia na stronie internetowej informacji,</w:t>
      </w:r>
      <w:r w:rsidRPr="00EB3820">
        <w:rPr>
          <w:rFonts w:asciiTheme="majorHAnsi" w:hAnsiTheme="majorHAnsi"/>
          <w:sz w:val="24"/>
          <w:szCs w:val="24"/>
        </w:rPr>
        <w:t xml:space="preserve"> o której mowa w art. 86 ust. 5 ustawy, </w:t>
      </w:r>
      <w:r w:rsidR="000047BB">
        <w:rPr>
          <w:rFonts w:asciiTheme="majorHAnsi" w:hAnsiTheme="majorHAnsi"/>
          <w:sz w:val="24"/>
          <w:szCs w:val="24"/>
        </w:rPr>
        <w:br/>
      </w:r>
      <w:r w:rsidRPr="00EB3820">
        <w:rPr>
          <w:rFonts w:asciiTheme="majorHAnsi" w:hAnsiTheme="majorHAnsi"/>
          <w:sz w:val="24"/>
          <w:szCs w:val="24"/>
        </w:rPr>
        <w:t xml:space="preserve">jest zobowiązany do przekazania zamawiającemu </w:t>
      </w:r>
      <w:r w:rsidRPr="00EB3820">
        <w:rPr>
          <w:rFonts w:asciiTheme="majorHAnsi" w:hAnsiTheme="majorHAnsi"/>
          <w:sz w:val="24"/>
          <w:szCs w:val="24"/>
          <w:u w:val="single"/>
        </w:rPr>
        <w:t xml:space="preserve">oświadczenia </w:t>
      </w:r>
      <w:r w:rsidR="000047BB">
        <w:rPr>
          <w:rFonts w:asciiTheme="majorHAnsi" w:hAnsiTheme="majorHAnsi"/>
          <w:sz w:val="24"/>
          <w:szCs w:val="24"/>
          <w:u w:val="single"/>
        </w:rPr>
        <w:br/>
      </w:r>
      <w:r w:rsidRPr="00EB3820">
        <w:rPr>
          <w:rFonts w:asciiTheme="majorHAnsi" w:hAnsiTheme="majorHAnsi"/>
          <w:sz w:val="24"/>
          <w:szCs w:val="24"/>
          <w:u w:val="single"/>
        </w:rPr>
        <w:t>o przynależności lub braku przynależności do tej samej grupy kapitałowej</w:t>
      </w:r>
      <w:r w:rsidRPr="00EB3820">
        <w:rPr>
          <w:rFonts w:asciiTheme="majorHAnsi" w:hAnsiTheme="majorHAnsi"/>
          <w:sz w:val="24"/>
          <w:szCs w:val="24"/>
        </w:rPr>
        <w:t xml:space="preserve">, </w:t>
      </w:r>
      <w:r w:rsidR="00AF273F">
        <w:rPr>
          <w:rFonts w:asciiTheme="majorHAnsi" w:hAnsiTheme="majorHAnsi"/>
          <w:sz w:val="24"/>
          <w:szCs w:val="24"/>
        </w:rPr>
        <w:br/>
      </w:r>
      <w:r w:rsidRPr="00EB3820">
        <w:rPr>
          <w:rFonts w:asciiTheme="majorHAnsi" w:hAnsiTheme="majorHAnsi"/>
          <w:sz w:val="24"/>
          <w:szCs w:val="24"/>
        </w:rPr>
        <w:t xml:space="preserve">o której mowa w art. 24 ust. 1 pkt 23 ustawy </w:t>
      </w:r>
      <w:r w:rsidRPr="00EB3820">
        <w:rPr>
          <w:rFonts w:asciiTheme="majorHAnsi" w:hAnsiTheme="majorHAnsi"/>
          <w:b/>
          <w:sz w:val="24"/>
          <w:szCs w:val="24"/>
        </w:rPr>
        <w:t>z podmiotami, które złożyły oferty w postępowaniu</w:t>
      </w:r>
      <w:r w:rsidRPr="00EB3820">
        <w:rPr>
          <w:rFonts w:asciiTheme="majorHAnsi" w:hAnsiTheme="majorHAnsi"/>
          <w:sz w:val="24"/>
          <w:szCs w:val="24"/>
        </w:rPr>
        <w:t xml:space="preserve">. Wraz ze złożeniem oświadczenia, wykonawca może przedstawić dowody, że powiązania z innym wykonawcą nie prowadzą do zakłócenia konkurencji w postępowaniu o udzielenie zamówienia. </w:t>
      </w:r>
      <w:r w:rsidRPr="00EB3820">
        <w:rPr>
          <w:rFonts w:asciiTheme="majorHAnsi" w:hAnsiTheme="majorHAnsi"/>
          <w:b/>
          <w:sz w:val="24"/>
          <w:szCs w:val="24"/>
        </w:rPr>
        <w:t>Wzór oświadczenia stanowi Załącznik Nr 6 do SIWZ</w:t>
      </w:r>
      <w:r w:rsidRPr="00EB3820">
        <w:rPr>
          <w:rFonts w:asciiTheme="majorHAnsi" w:hAnsiTheme="majorHAnsi"/>
          <w:sz w:val="24"/>
          <w:szCs w:val="24"/>
        </w:rPr>
        <w:t>.</w:t>
      </w:r>
    </w:p>
    <w:p w14:paraId="320BB54F" w14:textId="77777777" w:rsidR="004E1431" w:rsidRPr="00EB3820" w:rsidRDefault="004E1431" w:rsidP="00EB3820">
      <w:pPr>
        <w:pStyle w:val="Teksttreci1"/>
        <w:shd w:val="clear" w:color="auto" w:fill="auto"/>
        <w:tabs>
          <w:tab w:val="left" w:pos="709"/>
        </w:tabs>
        <w:spacing w:before="0" w:after="0" w:line="276" w:lineRule="auto"/>
        <w:ind w:right="20" w:firstLine="0"/>
        <w:jc w:val="both"/>
        <w:rPr>
          <w:rFonts w:asciiTheme="majorHAnsi" w:hAnsiTheme="majorHAnsi"/>
          <w:b/>
          <w:sz w:val="24"/>
          <w:szCs w:val="24"/>
        </w:rPr>
      </w:pPr>
    </w:p>
    <w:p w14:paraId="063771FE" w14:textId="77777777"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Style w:val="TeksttreciPogrubienie6"/>
          <w:rFonts w:asciiTheme="majorHAnsi" w:hAnsiTheme="majorHAnsi"/>
          <w:sz w:val="24"/>
          <w:szCs w:val="24"/>
        </w:rPr>
        <w:lastRenderedPageBreak/>
        <w:t xml:space="preserve">Dokumenty składane </w:t>
      </w:r>
      <w:r w:rsidRPr="00EB3820">
        <w:rPr>
          <w:rFonts w:asciiTheme="majorHAnsi" w:hAnsiTheme="majorHAnsi"/>
          <w:b/>
          <w:sz w:val="24"/>
          <w:szCs w:val="24"/>
          <w:u w:val="single"/>
        </w:rPr>
        <w:t>po otwarciu ofert</w:t>
      </w:r>
      <w:r w:rsidRPr="00EB3820">
        <w:rPr>
          <w:rFonts w:asciiTheme="majorHAnsi" w:hAnsiTheme="majorHAnsi"/>
          <w:b/>
          <w:sz w:val="24"/>
          <w:szCs w:val="24"/>
        </w:rPr>
        <w:t xml:space="preserve"> na wezwanie zamawiającego </w:t>
      </w:r>
      <w:r w:rsidRPr="00EB3820">
        <w:rPr>
          <w:rFonts w:asciiTheme="majorHAnsi" w:hAnsiTheme="majorHAnsi"/>
          <w:b/>
          <w:sz w:val="24"/>
          <w:szCs w:val="24"/>
          <w:u w:val="single"/>
        </w:rPr>
        <w:t>przez wykonawcę, którego oferta zostanie oceniona najwyżej:</w:t>
      </w:r>
    </w:p>
    <w:p w14:paraId="181CCC08" w14:textId="77777777" w:rsidR="004E1431" w:rsidRPr="00EB3820" w:rsidRDefault="004E1431" w:rsidP="00EB3820">
      <w:pPr>
        <w:pStyle w:val="Teksttreci1"/>
        <w:shd w:val="clear" w:color="auto" w:fill="auto"/>
        <w:spacing w:before="0" w:after="0" w:line="276" w:lineRule="auto"/>
        <w:ind w:left="567" w:right="20" w:firstLine="0"/>
        <w:jc w:val="both"/>
        <w:rPr>
          <w:rFonts w:asciiTheme="majorHAnsi" w:hAnsiTheme="majorHAnsi"/>
          <w:sz w:val="24"/>
          <w:szCs w:val="24"/>
        </w:rPr>
      </w:pPr>
    </w:p>
    <w:p w14:paraId="23CC0F92" w14:textId="77777777" w:rsidR="004E1431" w:rsidRPr="00EB3820" w:rsidRDefault="004E1431" w:rsidP="001B0F30">
      <w:pPr>
        <w:pStyle w:val="Teksttreci1"/>
        <w:numPr>
          <w:ilvl w:val="2"/>
          <w:numId w:val="43"/>
        </w:numPr>
        <w:shd w:val="clear" w:color="auto" w:fill="auto"/>
        <w:spacing w:before="0" w:after="0" w:line="276" w:lineRule="auto"/>
        <w:ind w:left="1276" w:right="20" w:hanging="709"/>
        <w:jc w:val="both"/>
        <w:rPr>
          <w:rFonts w:asciiTheme="majorHAnsi" w:hAnsiTheme="majorHAnsi"/>
          <w:sz w:val="24"/>
          <w:szCs w:val="24"/>
        </w:rPr>
      </w:pPr>
      <w:r w:rsidRPr="00EB3820">
        <w:rPr>
          <w:rFonts w:asciiTheme="majorHAnsi" w:hAnsiTheme="majorHAnsi"/>
          <w:sz w:val="24"/>
          <w:szCs w:val="24"/>
        </w:rPr>
        <w:t xml:space="preserve">Zamawiający </w:t>
      </w:r>
      <w:r w:rsidRPr="00EB3820">
        <w:rPr>
          <w:rFonts w:asciiTheme="majorHAnsi" w:hAnsiTheme="majorHAnsi"/>
          <w:b/>
          <w:sz w:val="24"/>
          <w:szCs w:val="24"/>
          <w:u w:val="single"/>
        </w:rPr>
        <w:t>przed udzieleniem zamówienia, wezwie Wykonawcę</w:t>
      </w:r>
      <w:r w:rsidRPr="00EB3820">
        <w:rPr>
          <w:rFonts w:asciiTheme="majorHAnsi" w:hAnsiTheme="majorHAnsi"/>
          <w:sz w:val="24"/>
          <w:szCs w:val="24"/>
        </w:rPr>
        <w:t xml:space="preserve">, którego oferta została najwyżej oceniona, do złożenia w wyznaczonym, </w:t>
      </w:r>
      <w:r w:rsidRPr="00EB3820">
        <w:rPr>
          <w:rFonts w:asciiTheme="majorHAnsi" w:hAnsiTheme="majorHAnsi"/>
          <w:b/>
          <w:sz w:val="24"/>
          <w:szCs w:val="24"/>
          <w:u w:val="single"/>
        </w:rPr>
        <w:t>nie krótszym niż 5 dni terminie, aktualnych na dzień złożenia</w:t>
      </w:r>
      <w:r w:rsidRPr="00EB3820">
        <w:rPr>
          <w:rFonts w:asciiTheme="majorHAnsi" w:hAnsiTheme="majorHAnsi"/>
          <w:sz w:val="24"/>
          <w:szCs w:val="24"/>
        </w:rPr>
        <w:t>, następujących oświadczeń lub dokumentów:</w:t>
      </w:r>
    </w:p>
    <w:p w14:paraId="667E2483" w14:textId="77777777" w:rsidR="004E1431" w:rsidRPr="00D011D3"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637"/>
          <w:sz w:val="24"/>
          <w:szCs w:val="24"/>
          <w:u w:val="single"/>
        </w:rPr>
      </w:pPr>
    </w:p>
    <w:p w14:paraId="104B9294" w14:textId="77777777" w:rsidR="004E1431" w:rsidRPr="00D011D3"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637"/>
          <w:sz w:val="24"/>
          <w:szCs w:val="24"/>
          <w:u w:val="single"/>
        </w:rPr>
      </w:pPr>
      <w:r w:rsidRPr="00D011D3">
        <w:rPr>
          <w:rFonts w:asciiTheme="majorHAnsi" w:hAnsiTheme="majorHAnsi"/>
          <w:b/>
          <w:i/>
          <w:color w:val="007637"/>
          <w:sz w:val="24"/>
          <w:szCs w:val="24"/>
          <w:u w:val="single"/>
        </w:rPr>
        <w:t>(PROSIMY NIE SKŁADAĆ TYCH DOKUMENTÓW WRAZ Z OFERTĄ!)</w:t>
      </w:r>
    </w:p>
    <w:p w14:paraId="3E42FB34" w14:textId="77777777" w:rsidR="004E1431" w:rsidRPr="00EB3820"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0C0"/>
          <w:sz w:val="24"/>
          <w:szCs w:val="24"/>
          <w:u w:val="single"/>
        </w:rPr>
      </w:pPr>
    </w:p>
    <w:p w14:paraId="2AABBFA7" w14:textId="77777777" w:rsidR="006372C6" w:rsidRPr="006372C6" w:rsidRDefault="006372C6" w:rsidP="001B0F30">
      <w:pPr>
        <w:pStyle w:val="Teksttreci1"/>
        <w:numPr>
          <w:ilvl w:val="0"/>
          <w:numId w:val="41"/>
        </w:numPr>
        <w:shd w:val="clear" w:color="auto" w:fill="auto"/>
        <w:tabs>
          <w:tab w:val="left" w:pos="1777"/>
        </w:tabs>
        <w:spacing w:before="0" w:after="0" w:line="276" w:lineRule="auto"/>
        <w:ind w:left="1560" w:right="20" w:hanging="284"/>
        <w:jc w:val="both"/>
        <w:rPr>
          <w:rFonts w:asciiTheme="majorHAnsi" w:hAnsiTheme="majorHAnsi"/>
          <w:sz w:val="24"/>
          <w:szCs w:val="24"/>
        </w:rPr>
      </w:pPr>
      <w:r w:rsidRPr="006372C6">
        <w:rPr>
          <w:rFonts w:ascii="Cambria" w:hAnsi="Cambria"/>
          <w:b/>
          <w:color w:val="000000"/>
          <w:sz w:val="25"/>
          <w:szCs w:val="25"/>
          <w:shd w:val="clear" w:color="auto" w:fill="FFFFFF"/>
        </w:rPr>
        <w:t>wykaz robót budowlanych</w:t>
      </w:r>
      <w:r w:rsidRPr="006372C6">
        <w:rPr>
          <w:rFonts w:ascii="Cambria" w:hAnsi="Cambria"/>
          <w:color w:val="000000"/>
          <w:sz w:val="25"/>
          <w:szCs w:val="25"/>
          <w:shd w:val="clear" w:color="auto" w:fill="FFFFFF"/>
        </w:rPr>
        <w:t xml:space="preserve"> wykonanych nie wcześniej niż </w:t>
      </w:r>
      <w:r w:rsidRPr="006372C6">
        <w:rPr>
          <w:rFonts w:ascii="Cambria" w:hAnsi="Cambria"/>
          <w:color w:val="000000"/>
          <w:sz w:val="25"/>
          <w:szCs w:val="25"/>
          <w:shd w:val="clear" w:color="auto" w:fill="FFFFFF"/>
        </w:rPr>
        <w:br/>
        <w:t xml:space="preserve">w okresie ostatnich 5 lat przed upływem terminu składania ofert, a </w:t>
      </w:r>
      <w:r w:rsidRPr="006372C6">
        <w:rPr>
          <w:rFonts w:asciiTheme="majorHAnsi" w:hAnsiTheme="majorHAnsi"/>
          <w:color w:val="000000"/>
          <w:sz w:val="24"/>
          <w:szCs w:val="24"/>
          <w:shd w:val="clear" w:color="auto" w:fill="FFFFFF"/>
        </w:rPr>
        <w:t>jeżeli okres prowadzenia działalności jest krótszy - w tym okresie, wraz z podaniem ich rodzaju, wartości, daty, miejsca wykonania i podmiotów, na rzecz których roboty te zostały wykonane (</w:t>
      </w:r>
      <w:r w:rsidRPr="006372C6">
        <w:rPr>
          <w:rFonts w:asciiTheme="majorHAnsi" w:hAnsiTheme="majorHAnsi"/>
          <w:sz w:val="24"/>
          <w:szCs w:val="24"/>
        </w:rPr>
        <w:t>sporządzonego zgodnie z</w:t>
      </w:r>
      <w:r w:rsidRPr="006372C6">
        <w:rPr>
          <w:rFonts w:asciiTheme="majorHAnsi" w:hAnsiTheme="majorHAnsi"/>
          <w:b/>
          <w:sz w:val="24"/>
          <w:szCs w:val="24"/>
        </w:rPr>
        <w:t xml:space="preserve"> Załącznikiem Nr </w:t>
      </w:r>
      <w:r w:rsidR="00FF12BD">
        <w:rPr>
          <w:rFonts w:asciiTheme="majorHAnsi" w:hAnsiTheme="majorHAnsi"/>
          <w:b/>
          <w:sz w:val="24"/>
          <w:szCs w:val="24"/>
        </w:rPr>
        <w:t>7</w:t>
      </w:r>
      <w:r w:rsidRPr="006372C6">
        <w:rPr>
          <w:rFonts w:asciiTheme="majorHAnsi" w:hAnsiTheme="majorHAnsi"/>
          <w:b/>
          <w:sz w:val="24"/>
          <w:szCs w:val="24"/>
        </w:rPr>
        <w:t xml:space="preserve"> do SIWZ</w:t>
      </w:r>
      <w:r w:rsidRPr="006372C6">
        <w:rPr>
          <w:rFonts w:asciiTheme="majorHAnsi" w:hAnsiTheme="majorHAnsi"/>
          <w:sz w:val="24"/>
          <w:szCs w:val="24"/>
        </w:rPr>
        <w:t>)</w:t>
      </w:r>
      <w:r w:rsidRPr="006372C6">
        <w:rPr>
          <w:rFonts w:asciiTheme="majorHAnsi" w:hAnsiTheme="majorHAnsi"/>
          <w:color w:val="000000"/>
          <w:sz w:val="24"/>
          <w:szCs w:val="24"/>
          <w:shd w:val="clear" w:color="auto" w:fill="FFFFFF"/>
        </w:rPr>
        <w:t xml:space="preserve">, </w:t>
      </w:r>
      <w:r w:rsidRPr="006372C6">
        <w:rPr>
          <w:rFonts w:asciiTheme="majorHAnsi" w:hAnsiTheme="majorHAnsi"/>
          <w:b/>
          <w:color w:val="000000"/>
          <w:sz w:val="24"/>
          <w:szCs w:val="24"/>
          <w:u w:val="single"/>
          <w:shd w:val="clear" w:color="auto" w:fill="FFFFFF"/>
        </w:rPr>
        <w:t xml:space="preserve">z załączeniem dowodów </w:t>
      </w:r>
      <w:r w:rsidRPr="006372C6">
        <w:rPr>
          <w:rFonts w:asciiTheme="majorHAnsi" w:hAnsiTheme="majorHAnsi"/>
          <w:color w:val="000000"/>
          <w:sz w:val="24"/>
          <w:szCs w:val="24"/>
          <w:shd w:val="clear" w:color="auto" w:fill="FFFFFF"/>
        </w:rPr>
        <w:t xml:space="preserve">określających czy te roboty budowlane zostały wykonane należycie, w szczególności informacji o tym czy roboty zostały wykonane zgodnie z przepisami </w:t>
      </w:r>
      <w:hyperlink r:id="rId9" w:anchor="/dokument/16796118" w:history="1">
        <w:r w:rsidRPr="006372C6">
          <w:rPr>
            <w:rStyle w:val="Hipercze"/>
            <w:rFonts w:asciiTheme="majorHAnsi" w:hAnsiTheme="majorHAnsi"/>
            <w:color w:val="000000"/>
            <w:sz w:val="24"/>
            <w:szCs w:val="24"/>
            <w:shd w:val="clear" w:color="auto" w:fill="FFFFFF"/>
          </w:rPr>
          <w:t>prawa budowlanego</w:t>
        </w:r>
      </w:hyperlink>
      <w:r w:rsidRPr="006372C6">
        <w:rPr>
          <w:rFonts w:asciiTheme="majorHAnsi" w:hAnsiTheme="majorHAnsi"/>
          <w:color w:val="000000"/>
          <w:sz w:val="24"/>
          <w:szCs w:val="24"/>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9E42144" w14:textId="77777777" w:rsidR="006372C6" w:rsidRDefault="006372C6" w:rsidP="006372C6">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r w:rsidRPr="006372C6">
        <w:rPr>
          <w:rFonts w:ascii="Cambria" w:hAnsi="Cambria"/>
          <w:b/>
          <w:i/>
          <w:color w:val="000000"/>
          <w:sz w:val="24"/>
          <w:szCs w:val="24"/>
          <w:shd w:val="clear" w:color="auto" w:fill="FFFFFF"/>
        </w:rPr>
        <w:t>(Uwaga! W wykazie robót należy wskazać doświadczenie zdobyte przy realizacji robót budowlanych lub przy realizacji robót i projektu w systemie zaprojektuj i wybuduj).</w:t>
      </w:r>
    </w:p>
    <w:p w14:paraId="5FDCFF00" w14:textId="77777777" w:rsidR="0024336B" w:rsidRDefault="006372C6" w:rsidP="001B0F30">
      <w:pPr>
        <w:pStyle w:val="Teksttreci1"/>
        <w:numPr>
          <w:ilvl w:val="0"/>
          <w:numId w:val="41"/>
        </w:numPr>
        <w:shd w:val="clear" w:color="auto" w:fill="auto"/>
        <w:tabs>
          <w:tab w:val="left" w:pos="1777"/>
        </w:tabs>
        <w:spacing w:before="0" w:after="0" w:line="276" w:lineRule="auto"/>
        <w:ind w:left="1560" w:right="20" w:hanging="284"/>
        <w:jc w:val="both"/>
        <w:rPr>
          <w:rFonts w:asciiTheme="majorHAnsi" w:hAnsiTheme="majorHAnsi"/>
          <w:sz w:val="24"/>
          <w:szCs w:val="24"/>
        </w:rPr>
      </w:pPr>
      <w:r w:rsidRPr="006372C6">
        <w:rPr>
          <w:rFonts w:ascii="Cambria" w:hAnsi="Cambria"/>
          <w:b/>
          <w:sz w:val="24"/>
          <w:szCs w:val="24"/>
        </w:rPr>
        <w:t>wykazu usług</w:t>
      </w:r>
      <w:r w:rsidRPr="006372C6">
        <w:rPr>
          <w:rFonts w:ascii="Cambria" w:hAnsi="Cambria"/>
          <w:sz w:val="24"/>
          <w:szCs w:val="24"/>
        </w:rPr>
        <w:t xml:space="preserve"> wykonanych, a w przypadku świadczeń okresowych lub ciągłych również wykonywanych,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w:t>
      </w:r>
      <w:r w:rsidRPr="006372C6">
        <w:rPr>
          <w:rFonts w:ascii="Cambria" w:hAnsi="Cambria"/>
          <w:sz w:val="24"/>
          <w:szCs w:val="24"/>
        </w:rPr>
        <w:br/>
        <w:t xml:space="preserve">o których mowa, są referencje bądź inne dokumenty wystawione przez podmiot, na rzecz którego usługi były wykonywane, a w przypadku świadczeń okresowych lub ciągłych są wykonywane, a jeżeli </w:t>
      </w:r>
      <w:r w:rsidRPr="006372C6">
        <w:rPr>
          <w:rFonts w:ascii="Cambria" w:hAnsi="Cambria"/>
          <w:sz w:val="24"/>
          <w:szCs w:val="24"/>
        </w:rPr>
        <w:br/>
        <w:t xml:space="preserve">z uzasadnionej przyczyny o obiektywnym charakterze wykonawca nie </w:t>
      </w:r>
      <w:r w:rsidRPr="006372C6">
        <w:rPr>
          <w:rFonts w:ascii="Cambria" w:hAnsi="Cambria"/>
          <w:sz w:val="24"/>
          <w:szCs w:val="24"/>
        </w:rPr>
        <w:lastRenderedPageBreak/>
        <w:t xml:space="preserve">jest w stanie uzyskać tych dokumentów – oświadczenie wykonawcy; </w:t>
      </w:r>
      <w:r w:rsidRPr="006372C6">
        <w:rPr>
          <w:rFonts w:ascii="Cambria" w:hAnsi="Cambria"/>
          <w:sz w:val="24"/>
          <w:szCs w:val="24"/>
        </w:rPr>
        <w:br/>
        <w:t xml:space="preserve">w przypadku świadczeń okresowych lub ciągłych nadal wykonywanych referencje bądź inne dokumenty potwierdzające ich należyte wykonywanie powinny być wydane nie wcześniej niż 3 miesiące przed upływem terminu składania zgodnie z </w:t>
      </w:r>
      <w:r w:rsidRPr="006372C6">
        <w:rPr>
          <w:rFonts w:ascii="Cambria" w:hAnsi="Cambria"/>
          <w:b/>
          <w:sz w:val="24"/>
          <w:szCs w:val="24"/>
        </w:rPr>
        <w:t xml:space="preserve">Załącznikiem nr </w:t>
      </w:r>
      <w:r w:rsidR="00FF12BD">
        <w:rPr>
          <w:rFonts w:ascii="Cambria" w:hAnsi="Cambria"/>
          <w:b/>
          <w:sz w:val="24"/>
          <w:szCs w:val="24"/>
        </w:rPr>
        <w:t>8</w:t>
      </w:r>
      <w:r w:rsidRPr="006372C6">
        <w:rPr>
          <w:rFonts w:ascii="Cambria" w:hAnsi="Cambria"/>
          <w:b/>
          <w:sz w:val="24"/>
          <w:szCs w:val="24"/>
        </w:rPr>
        <w:t xml:space="preserve"> do SIWZ</w:t>
      </w:r>
      <w:r w:rsidRPr="006372C6">
        <w:rPr>
          <w:rFonts w:ascii="Cambria" w:hAnsi="Cambria"/>
          <w:sz w:val="24"/>
          <w:szCs w:val="24"/>
        </w:rPr>
        <w:t>.</w:t>
      </w:r>
    </w:p>
    <w:p w14:paraId="3C2F7FE9" w14:textId="77777777" w:rsidR="0024336B" w:rsidRDefault="006372C6" w:rsidP="0024336B">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r w:rsidRPr="0024336B">
        <w:rPr>
          <w:rFonts w:ascii="Cambria" w:hAnsi="Cambria"/>
          <w:b/>
          <w:sz w:val="24"/>
          <w:szCs w:val="24"/>
        </w:rPr>
        <w:t>(Uwaga! W wykazie usług należy wskazać doświadczenie zdobyte przy projektowaniu – o ile wykonawca będzie wykazywał odrębnie doświadczenie zdobyte przy wykonywaniu projektu).</w:t>
      </w:r>
    </w:p>
    <w:p w14:paraId="054AF07B" w14:textId="77777777" w:rsidR="0024336B" w:rsidRPr="0024336B" w:rsidRDefault="0024336B" w:rsidP="001B0F30">
      <w:pPr>
        <w:pStyle w:val="Teksttreci1"/>
        <w:numPr>
          <w:ilvl w:val="0"/>
          <w:numId w:val="41"/>
        </w:numPr>
        <w:shd w:val="clear" w:color="auto" w:fill="auto"/>
        <w:tabs>
          <w:tab w:val="left" w:pos="1777"/>
        </w:tabs>
        <w:spacing w:before="0" w:after="0" w:line="276" w:lineRule="auto"/>
        <w:ind w:left="1560" w:right="20" w:hanging="284"/>
        <w:jc w:val="both"/>
        <w:rPr>
          <w:rFonts w:asciiTheme="majorHAnsi" w:hAnsiTheme="majorHAnsi"/>
          <w:sz w:val="24"/>
          <w:szCs w:val="24"/>
        </w:rPr>
      </w:pPr>
      <w:r w:rsidRPr="0024336B">
        <w:rPr>
          <w:rFonts w:ascii="Cambria" w:hAnsi="Cambria"/>
          <w:b/>
          <w:sz w:val="24"/>
          <w:szCs w:val="24"/>
        </w:rPr>
        <w:t>wykazu osób</w:t>
      </w:r>
      <w:r w:rsidRPr="0024336B">
        <w:rPr>
          <w:rFonts w:ascii="Cambria" w:hAnsi="Cambria"/>
          <w:sz w:val="24"/>
          <w:szCs w:val="24"/>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24336B">
        <w:rPr>
          <w:rFonts w:ascii="Cambria" w:hAnsi="Cambria"/>
          <w:b/>
          <w:sz w:val="24"/>
          <w:szCs w:val="24"/>
        </w:rPr>
        <w:t xml:space="preserve">Załącznikiem Nr </w:t>
      </w:r>
      <w:r w:rsidR="00FF12BD">
        <w:rPr>
          <w:rFonts w:ascii="Cambria" w:hAnsi="Cambria"/>
          <w:b/>
          <w:sz w:val="24"/>
          <w:szCs w:val="24"/>
        </w:rPr>
        <w:t>9</w:t>
      </w:r>
      <w:r w:rsidRPr="0024336B">
        <w:rPr>
          <w:rFonts w:ascii="Cambria" w:hAnsi="Cambria"/>
          <w:b/>
          <w:sz w:val="24"/>
          <w:szCs w:val="24"/>
        </w:rPr>
        <w:t xml:space="preserve"> do SIWZ.</w:t>
      </w:r>
    </w:p>
    <w:p w14:paraId="26F84234" w14:textId="77777777" w:rsidR="00681832" w:rsidRDefault="00681832"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14:paraId="1D107C1E" w14:textId="77777777" w:rsidR="00AF273F" w:rsidRDefault="00AF273F" w:rsidP="00AF273F">
      <w:pPr>
        <w:pStyle w:val="Teksttreci1"/>
        <w:shd w:val="clear" w:color="auto" w:fill="auto"/>
        <w:spacing w:before="0" w:after="0" w:line="276" w:lineRule="auto"/>
        <w:ind w:left="1276" w:right="20" w:firstLine="0"/>
        <w:jc w:val="both"/>
        <w:rPr>
          <w:rFonts w:ascii="Cambria" w:hAnsi="Cambria"/>
          <w:sz w:val="24"/>
          <w:szCs w:val="24"/>
        </w:rPr>
      </w:pPr>
      <w:r w:rsidRPr="00BF19A0">
        <w:rPr>
          <w:rFonts w:ascii="Cambria" w:hAnsi="Cambria"/>
          <w:b/>
          <w:sz w:val="24"/>
          <w:szCs w:val="24"/>
        </w:rPr>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14:paraId="1C76395B" w14:textId="77777777" w:rsidR="00AF273F" w:rsidRPr="00EB3820" w:rsidRDefault="00AF273F"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14:paraId="7E832335" w14:textId="77777777"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Fonts w:asciiTheme="majorHAnsi" w:hAnsiTheme="majorHAnsi"/>
          <w:sz w:val="24"/>
          <w:szCs w:val="24"/>
        </w:rPr>
        <w:t xml:space="preserve">Jeżeli wykonawca nie złoży oświadczeń, o których mowa w </w:t>
      </w:r>
      <w:r w:rsidR="008E2DC8" w:rsidRPr="00EB3820">
        <w:rPr>
          <w:rFonts w:asciiTheme="majorHAnsi" w:hAnsiTheme="majorHAnsi"/>
          <w:sz w:val="24"/>
          <w:szCs w:val="24"/>
        </w:rPr>
        <w:t>8</w:t>
      </w:r>
      <w:r w:rsidRPr="00EB3820">
        <w:rPr>
          <w:rFonts w:asciiTheme="majorHAnsi" w:hAnsiTheme="majorHAnsi"/>
          <w:sz w:val="24"/>
          <w:szCs w:val="24"/>
        </w:rPr>
        <w:t>.1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07EAAF94" w14:textId="77777777"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Fonts w:asciiTheme="majorHAnsi" w:hAnsiTheme="majorHAnsi"/>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515E760A" w14:textId="77777777"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Fonts w:asciiTheme="majorHAnsi" w:hAnsiTheme="majorHAnsi"/>
          <w:sz w:val="24"/>
          <w:szCs w:val="24"/>
        </w:rPr>
        <w:t xml:space="preserve">Oświadczenia dotyczące wykonawcy/wykonawców występujących wspólnie </w:t>
      </w:r>
      <w:r w:rsidRPr="00EB3820">
        <w:rPr>
          <w:rFonts w:asciiTheme="majorHAnsi" w:hAnsiTheme="majorHAnsi"/>
          <w:sz w:val="24"/>
          <w:szCs w:val="24"/>
        </w:rPr>
        <w:br/>
        <w:t xml:space="preserve">i innych podmiotów, na których zdolnościach lub sytuacji polega wykonawca na zasadach określonych w art. 22a ustawy składane są w oryginale. Dokumenty inne niż oświadczenia (tj. dokumenty wskazane w pkt </w:t>
      </w:r>
      <w:r w:rsidR="008E2DC8" w:rsidRPr="00EB3820">
        <w:rPr>
          <w:rFonts w:asciiTheme="majorHAnsi" w:hAnsiTheme="majorHAnsi"/>
          <w:sz w:val="24"/>
          <w:szCs w:val="24"/>
        </w:rPr>
        <w:t>8</w:t>
      </w:r>
      <w:r w:rsidRPr="00EB3820">
        <w:rPr>
          <w:rFonts w:asciiTheme="majorHAnsi" w:hAnsiTheme="majorHAnsi"/>
          <w:sz w:val="24"/>
          <w:szCs w:val="24"/>
        </w:rPr>
        <w:t xml:space="preserve">.3.1) - składane są w oryginale lub kopii poświadczonej za zgodność z oryginałem. </w:t>
      </w:r>
    </w:p>
    <w:p w14:paraId="2FE33D18" w14:textId="77777777"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Fonts w:asciiTheme="majorHAnsi" w:hAnsiTheme="majorHAnsi"/>
          <w:sz w:val="24"/>
          <w:szCs w:val="24"/>
        </w:rPr>
        <w:lastRenderedPageBreak/>
        <w:t>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14:paraId="3BAB84EE" w14:textId="77777777"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Fonts w:asciiTheme="majorHAnsi" w:hAnsiTheme="majorHAnsi"/>
          <w:sz w:val="24"/>
          <w:szCs w:val="24"/>
        </w:rPr>
        <w:t xml:space="preserve">Dokumenty sporządzone w języku obcym muszą być złożone wraz </w:t>
      </w:r>
      <w:r w:rsidRPr="00EB3820">
        <w:rPr>
          <w:rFonts w:asciiTheme="majorHAnsi" w:hAnsiTheme="majorHAnsi"/>
          <w:sz w:val="24"/>
          <w:szCs w:val="24"/>
        </w:rPr>
        <w:br/>
        <w:t>z tłumaczeniami na język polski.</w:t>
      </w:r>
    </w:p>
    <w:p w14:paraId="3E1775AE" w14:textId="77777777"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Fonts w:asciiTheme="majorHAnsi" w:hAnsiTheme="majorHAnsi"/>
          <w:sz w:val="24"/>
          <w:szCs w:val="24"/>
        </w:rPr>
        <w:t xml:space="preserve">W przypadku wskazania przez wykonawcę dostępności dokumentów, o których mowa w sekcji </w:t>
      </w:r>
      <w:r w:rsidR="008E2DC8" w:rsidRPr="00EB3820">
        <w:rPr>
          <w:rFonts w:asciiTheme="majorHAnsi" w:hAnsiTheme="majorHAnsi"/>
          <w:sz w:val="24"/>
          <w:szCs w:val="24"/>
        </w:rPr>
        <w:t>8</w:t>
      </w:r>
      <w:r w:rsidRPr="00EB3820">
        <w:rPr>
          <w:rFonts w:asciiTheme="majorHAnsi" w:hAnsiTheme="majorHAnsi"/>
          <w:sz w:val="24"/>
          <w:szCs w:val="24"/>
        </w:rPr>
        <w:t>.3.1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250A582C" w14:textId="77777777"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Fonts w:asciiTheme="majorHAnsi" w:hAnsiTheme="majorHAnsi"/>
          <w:color w:val="000000"/>
          <w:sz w:val="24"/>
          <w:szCs w:val="24"/>
          <w:shd w:val="clear" w:color="auto" w:fill="FFFFFF"/>
        </w:rPr>
        <w:t xml:space="preserve">W przypadku wskazania przez wykonawcę dokumentów, o których mowa w </w:t>
      </w:r>
      <w:r w:rsidR="008E2DC8" w:rsidRPr="00EB3820">
        <w:rPr>
          <w:rFonts w:asciiTheme="majorHAnsi" w:hAnsiTheme="majorHAnsi"/>
          <w:color w:val="000000"/>
          <w:sz w:val="24"/>
          <w:szCs w:val="24"/>
          <w:shd w:val="clear" w:color="auto" w:fill="FFFFFF"/>
        </w:rPr>
        <w:t>pkt 8</w:t>
      </w:r>
      <w:r w:rsidRPr="00EB3820">
        <w:rPr>
          <w:rFonts w:asciiTheme="majorHAnsi" w:hAnsiTheme="majorHAnsi"/>
          <w:color w:val="000000"/>
          <w:sz w:val="24"/>
          <w:szCs w:val="24"/>
          <w:shd w:val="clear" w:color="auto" w:fill="FFFFFF"/>
        </w:rPr>
        <w:t>.3.1</w:t>
      </w:r>
      <w:r w:rsidR="008E2DC8" w:rsidRPr="00EB3820">
        <w:rPr>
          <w:rFonts w:asciiTheme="majorHAnsi" w:hAnsiTheme="majorHAnsi"/>
          <w:color w:val="000000"/>
          <w:sz w:val="24"/>
          <w:szCs w:val="24"/>
          <w:shd w:val="clear" w:color="auto" w:fill="FFFFFF"/>
        </w:rPr>
        <w:t xml:space="preserve"> SIWZ,</w:t>
      </w:r>
      <w:r w:rsidRPr="00EB3820">
        <w:rPr>
          <w:rFonts w:asciiTheme="majorHAnsi" w:hAnsiTheme="majorHAnsi"/>
          <w:color w:val="000000"/>
          <w:sz w:val="24"/>
          <w:szCs w:val="24"/>
          <w:shd w:val="clear" w:color="auto" w:fill="FFFFFF"/>
        </w:rPr>
        <w:t xml:space="preserve"> które znajdują się w posiadaniu zamawiającego, w szczególności dokumentów przechowywanych przez zamawiającego zgodnie z </w:t>
      </w:r>
      <w:hyperlink r:id="rId10" w:anchor="/dokument/17074707#art(97)ust(1)" w:history="1">
        <w:r w:rsidRPr="00EB3820">
          <w:rPr>
            <w:rStyle w:val="Hipercze"/>
            <w:rFonts w:asciiTheme="majorHAnsi" w:hAnsiTheme="majorHAnsi"/>
            <w:color w:val="000000"/>
            <w:sz w:val="24"/>
            <w:szCs w:val="24"/>
            <w:u w:val="none"/>
          </w:rPr>
          <w:t>art. 97 ust. 1</w:t>
        </w:r>
      </w:hyperlink>
      <w:r w:rsidRPr="00EB3820">
        <w:rPr>
          <w:rFonts w:asciiTheme="majorHAnsi" w:hAnsiTheme="majorHAnsi"/>
          <w:color w:val="000000"/>
          <w:sz w:val="24"/>
          <w:szCs w:val="24"/>
          <w:shd w:val="clear" w:color="auto" w:fill="FFFFFF"/>
        </w:rPr>
        <w:t xml:space="preserve"> ustawy, Zamawiający w celu potwierdzenia okoliczności, o których mowa w </w:t>
      </w:r>
      <w:hyperlink r:id="rId11" w:anchor="/dokument/17074707#art(25)ust(1)pkt(1)" w:history="1">
        <w:r w:rsidRPr="00EB3820">
          <w:rPr>
            <w:rStyle w:val="Hipercze"/>
            <w:rFonts w:asciiTheme="majorHAnsi" w:hAnsiTheme="majorHAnsi"/>
            <w:color w:val="000000"/>
            <w:sz w:val="24"/>
            <w:szCs w:val="24"/>
            <w:u w:val="none"/>
          </w:rPr>
          <w:t>art. 25 ust. 1 pkt 1</w:t>
        </w:r>
      </w:hyperlink>
      <w:r w:rsidRPr="00EB3820">
        <w:rPr>
          <w:rFonts w:asciiTheme="majorHAnsi" w:hAnsiTheme="majorHAnsi"/>
          <w:color w:val="000000"/>
          <w:sz w:val="24"/>
          <w:szCs w:val="24"/>
          <w:shd w:val="clear" w:color="auto" w:fill="FFFFFF"/>
        </w:rPr>
        <w:t xml:space="preserve"> i </w:t>
      </w:r>
      <w:hyperlink r:id="rId12" w:anchor="/dokument/17074707#art(25)ust(1)pkt(3)" w:history="1">
        <w:r w:rsidRPr="00EB3820">
          <w:rPr>
            <w:rStyle w:val="Hipercze"/>
            <w:rFonts w:asciiTheme="majorHAnsi" w:hAnsiTheme="majorHAnsi"/>
            <w:color w:val="000000"/>
            <w:sz w:val="24"/>
            <w:szCs w:val="24"/>
            <w:u w:val="none"/>
          </w:rPr>
          <w:t>3</w:t>
        </w:r>
      </w:hyperlink>
      <w:r w:rsidRPr="00EB3820">
        <w:rPr>
          <w:rFonts w:asciiTheme="majorHAnsi" w:hAnsiTheme="majorHAnsi"/>
          <w:color w:val="000000"/>
          <w:sz w:val="24"/>
          <w:szCs w:val="24"/>
          <w:shd w:val="clear" w:color="auto" w:fill="FFFFFF"/>
        </w:rPr>
        <w:t xml:space="preserve"> ustawy, korzysta z posiadanych oświadczeń lub dokumentów, o ile są one aktualne.</w:t>
      </w:r>
    </w:p>
    <w:p w14:paraId="18E56029" w14:textId="77777777"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Fonts w:asciiTheme="majorHAnsi" w:hAnsiTheme="majorHAnsi"/>
          <w:color w:val="000000"/>
          <w:sz w:val="24"/>
          <w:szCs w:val="24"/>
          <w:shd w:val="clear" w:color="auto" w:fill="FFFFFF"/>
        </w:rPr>
        <w:t>I</w:t>
      </w:r>
      <w:r w:rsidRPr="00EB3820">
        <w:rPr>
          <w:rFonts w:asciiTheme="majorHAnsi" w:hAnsiTheme="majorHAnsi"/>
          <w:sz w:val="24"/>
          <w:szCs w:val="24"/>
        </w:rPr>
        <w:t xml:space="preserve">lekroć w SIWZ, a także w załącznikach do SIWZ występuje wymóg podpisywania dokumentów lub oświadczeń lub też potwierdzania dokumentów za zgodność </w:t>
      </w:r>
      <w:r w:rsidRPr="00EB3820">
        <w:rPr>
          <w:rFonts w:asciiTheme="majorHAnsi" w:hAnsiTheme="majorHAnsi"/>
          <w:sz w:val="24"/>
          <w:szCs w:val="24"/>
        </w:rPr>
        <w:br/>
        <w:t>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32A6C602" w14:textId="77777777"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Fonts w:asciiTheme="majorHAnsi" w:hAnsiTheme="majorHAnsi"/>
          <w:sz w:val="24"/>
          <w:szCs w:val="24"/>
        </w:rPr>
        <w:t xml:space="preserve">Podpisy wykonawcy na oświadczeniach i dokumentach muszą być złożone </w:t>
      </w:r>
      <w:r w:rsidRPr="00EB3820">
        <w:rPr>
          <w:rFonts w:asciiTheme="majorHAnsi" w:hAnsiTheme="majorHAnsi"/>
          <w:sz w:val="24"/>
          <w:szCs w:val="24"/>
        </w:rPr>
        <w:br/>
        <w:t>w sposób pozwalający zidentyfikować osobę podpisującą. Zaleca się opatrzenie podpisu pieczątką z imieniem i nazwiskiem osoby podpisującej.</w:t>
      </w:r>
    </w:p>
    <w:p w14:paraId="43070EA5" w14:textId="77777777"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Fonts w:asciiTheme="majorHAnsi" w:hAnsiTheme="majorHAnsi"/>
          <w:sz w:val="24"/>
          <w:szCs w:val="24"/>
        </w:rPr>
        <w:t xml:space="preserve">W przypadku potwierdzania dokumentów za zgodność z oryginałem, na dokumentach tych muszą się znaleźć podpisy wykonawcy, według zasad, o których mowa w pkt </w:t>
      </w:r>
      <w:r w:rsidR="008E2DC8" w:rsidRPr="00EB3820">
        <w:rPr>
          <w:rFonts w:asciiTheme="majorHAnsi" w:hAnsiTheme="majorHAnsi"/>
          <w:sz w:val="24"/>
          <w:szCs w:val="24"/>
        </w:rPr>
        <w:t>8</w:t>
      </w:r>
      <w:r w:rsidRPr="00EB3820">
        <w:rPr>
          <w:rFonts w:asciiTheme="majorHAnsi" w:hAnsiTheme="majorHAnsi"/>
          <w:sz w:val="24"/>
          <w:szCs w:val="24"/>
        </w:rPr>
        <w:t xml:space="preserve">.7, </w:t>
      </w:r>
      <w:r w:rsidR="008E2DC8" w:rsidRPr="00EB3820">
        <w:rPr>
          <w:rFonts w:asciiTheme="majorHAnsi" w:hAnsiTheme="majorHAnsi"/>
          <w:sz w:val="24"/>
          <w:szCs w:val="24"/>
        </w:rPr>
        <w:t>8.11 i 8.</w:t>
      </w:r>
      <w:r w:rsidRPr="00EB3820">
        <w:rPr>
          <w:rFonts w:asciiTheme="majorHAnsi" w:hAnsiTheme="majorHAnsi"/>
          <w:sz w:val="24"/>
          <w:szCs w:val="24"/>
        </w:rPr>
        <w:t xml:space="preserve">12 oraz klauzula „za zgodność z oryginałem". W </w:t>
      </w:r>
      <w:r w:rsidRPr="00EB3820">
        <w:rPr>
          <w:rFonts w:asciiTheme="majorHAnsi" w:hAnsiTheme="majorHAnsi"/>
          <w:sz w:val="24"/>
          <w:szCs w:val="24"/>
        </w:rPr>
        <w:lastRenderedPageBreak/>
        <w:t>przypadku dokumentów wielostronicowych, należy poświadczyć za zgodność z oryginałem każdą stronę dokumentu, ewentualnie poświadczenie może znaleźć się na jednej ze stron wraz z informacją o liczbie poświadczanych stron.</w:t>
      </w:r>
    </w:p>
    <w:p w14:paraId="00C9BA92" w14:textId="77777777"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Fonts w:asciiTheme="majorHAnsi" w:hAnsiTheme="majorHAnsi"/>
          <w:sz w:val="24"/>
          <w:szCs w:val="24"/>
        </w:rPr>
        <w:t xml:space="preserve">Pełnomocnictwo, o którym mowa w pkt </w:t>
      </w:r>
      <w:r w:rsidR="008E2DC8" w:rsidRPr="00EB3820">
        <w:rPr>
          <w:rFonts w:asciiTheme="majorHAnsi" w:hAnsiTheme="majorHAnsi"/>
          <w:sz w:val="24"/>
          <w:szCs w:val="24"/>
        </w:rPr>
        <w:t>8</w:t>
      </w:r>
      <w:r w:rsidRPr="00EB3820">
        <w:rPr>
          <w:rFonts w:asciiTheme="majorHAnsi" w:hAnsiTheme="majorHAnsi"/>
          <w:sz w:val="24"/>
          <w:szCs w:val="24"/>
        </w:rPr>
        <w:t>.11 w formie oryginału lub kopii potwierdzonej za zgodność z oryginałem przez notariusza należy dołączyć do oferty.</w:t>
      </w:r>
    </w:p>
    <w:tbl>
      <w:tblPr>
        <w:tblW w:w="0" w:type="auto"/>
        <w:jc w:val="center"/>
        <w:tblBorders>
          <w:bottom w:val="single" w:sz="4" w:space="0" w:color="auto"/>
        </w:tblBorders>
        <w:tblLook w:val="00A0" w:firstRow="1" w:lastRow="0" w:firstColumn="1" w:lastColumn="0" w:noHBand="0" w:noVBand="0"/>
      </w:tblPr>
      <w:tblGrid>
        <w:gridCol w:w="9060"/>
      </w:tblGrid>
      <w:tr w:rsidR="00D9784D" w:rsidRPr="00EB3820" w14:paraId="19600565" w14:textId="77777777" w:rsidTr="00DE5808">
        <w:trPr>
          <w:jc w:val="center"/>
        </w:trPr>
        <w:tc>
          <w:tcPr>
            <w:tcW w:w="9060" w:type="dxa"/>
            <w:tcBorders>
              <w:bottom w:val="single" w:sz="4" w:space="0" w:color="auto"/>
            </w:tcBorders>
          </w:tcPr>
          <w:p w14:paraId="5607125C" w14:textId="77777777"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A062F6">
              <w:rPr>
                <w:rFonts w:asciiTheme="majorHAnsi" w:hAnsiTheme="majorHAnsi"/>
                <w:sz w:val="26"/>
                <w:szCs w:val="26"/>
              </w:rPr>
              <w:t>Rozdział 9</w:t>
            </w:r>
          </w:p>
          <w:p w14:paraId="68582A6A"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INFORMACJA DLA WYKONAWCÓW POLEGAJĄCYCH </w:t>
            </w:r>
            <w:r w:rsidRPr="00A062F6">
              <w:rPr>
                <w:rFonts w:asciiTheme="majorHAnsi" w:hAnsiTheme="majorHAnsi"/>
                <w:b/>
                <w:sz w:val="26"/>
                <w:szCs w:val="26"/>
              </w:rPr>
              <w:br/>
              <w:t xml:space="preserve">NA ZASOBACH INNYCH PODMIOTÓW, NA ZASADACH OKREŚLONYCH </w:t>
            </w:r>
            <w:r w:rsidRPr="00A062F6">
              <w:rPr>
                <w:rFonts w:asciiTheme="majorHAnsi" w:hAnsiTheme="majorHAnsi"/>
                <w:b/>
                <w:sz w:val="26"/>
                <w:szCs w:val="26"/>
              </w:rPr>
              <w:br/>
              <w:t>W ART. 22A USTAWY PZP ORAZ ZAMIERZAJĄCYCH POWIERZYĆ WYKONANIE CZĘŚCI ZAMÓWIENIA PODWYKONAWCOM</w:t>
            </w:r>
          </w:p>
        </w:tc>
      </w:tr>
    </w:tbl>
    <w:p w14:paraId="13BBA1DA" w14:textId="77777777" w:rsidR="008E2DC8" w:rsidRPr="00EB3820" w:rsidRDefault="008E2DC8" w:rsidP="00EB3820">
      <w:pPr>
        <w:autoSpaceDE w:val="0"/>
        <w:autoSpaceDN w:val="0"/>
        <w:adjustRightInd w:val="0"/>
        <w:spacing w:line="276" w:lineRule="auto"/>
        <w:rPr>
          <w:rFonts w:asciiTheme="majorHAnsi" w:hAnsiTheme="majorHAnsi" w:cs="Arial"/>
        </w:rPr>
      </w:pPr>
    </w:p>
    <w:p w14:paraId="203CD77A" w14:textId="77777777"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Wykonawca może w celu potwierdzenia spełniania warunków udziału </w:t>
      </w:r>
      <w:r w:rsidRPr="00EB3820">
        <w:rPr>
          <w:rFonts w:asciiTheme="majorHAnsi" w:hAnsiTheme="majorHAnsi"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14:paraId="59232E66" w14:textId="77777777"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Wykonawca, który polega na zdolnościach lub sytuacji innych podmiotów, musi udowodnić zamawiającemu, że realizując zamówienie, będzie dysponował niezbędnymi zasobami tych podmiotów, w szczególności przedstawiając</w:t>
      </w:r>
      <w:r w:rsidR="00FF5CC6" w:rsidRPr="00EB3820">
        <w:rPr>
          <w:rFonts w:asciiTheme="majorHAnsi" w:hAnsiTheme="majorHAnsi" w:cs="Arial"/>
          <w:sz w:val="24"/>
          <w:szCs w:val="24"/>
        </w:rPr>
        <w:t xml:space="preserve"> </w:t>
      </w:r>
      <w:r w:rsidR="00FF5CC6" w:rsidRPr="00A062F6">
        <w:rPr>
          <w:rFonts w:asciiTheme="majorHAnsi" w:hAnsiTheme="majorHAnsi" w:cs="Arial"/>
          <w:b/>
          <w:sz w:val="24"/>
          <w:szCs w:val="24"/>
        </w:rPr>
        <w:t xml:space="preserve">(WRAZ  Z OFERTĄ) </w:t>
      </w:r>
      <w:r w:rsidRPr="00A062F6">
        <w:rPr>
          <w:rFonts w:asciiTheme="majorHAnsi" w:hAnsiTheme="majorHAnsi" w:cs="Arial"/>
          <w:b/>
          <w:sz w:val="24"/>
          <w:szCs w:val="24"/>
        </w:rPr>
        <w:t xml:space="preserve"> </w:t>
      </w:r>
      <w:r w:rsidRPr="00EB3820">
        <w:rPr>
          <w:rFonts w:asciiTheme="majorHAnsi" w:hAnsiTheme="majorHAnsi" w:cs="Arial"/>
          <w:b/>
          <w:sz w:val="24"/>
          <w:szCs w:val="24"/>
          <w:u w:val="single"/>
        </w:rPr>
        <w:t>zobowiązanie tych podmiotów do oddania mu do dyspozycji niezbędnych zasobów na potrzeby realizacji zamówienia</w:t>
      </w:r>
      <w:r w:rsidRPr="00EB3820">
        <w:rPr>
          <w:rFonts w:asciiTheme="majorHAnsi" w:hAnsiTheme="majorHAnsi" w:cs="Arial"/>
          <w:sz w:val="24"/>
          <w:szCs w:val="24"/>
          <w:u w:val="single"/>
        </w:rPr>
        <w:t>.</w:t>
      </w:r>
    </w:p>
    <w:p w14:paraId="35B7D90B" w14:textId="77777777" w:rsidR="00231596" w:rsidRPr="00EB3820" w:rsidRDefault="00231596"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EB3820">
        <w:rPr>
          <w:rFonts w:asciiTheme="majorHAnsi" w:hAnsiTheme="majorHAnsi" w:cs="Arial"/>
          <w:sz w:val="24"/>
          <w:szCs w:val="24"/>
        </w:rPr>
        <w:br/>
        <w:t>i art. 24 ust. 5 pkt 1), 2), 4) i 8) ustawy Pzp.</w:t>
      </w:r>
    </w:p>
    <w:p w14:paraId="690E5A9A" w14:textId="77777777"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EB3820">
        <w:rPr>
          <w:rFonts w:asciiTheme="majorHAnsi" w:hAnsiTheme="majorHAnsi" w:cs="Arial"/>
          <w:i/>
          <w:sz w:val="24"/>
          <w:szCs w:val="24"/>
        </w:rPr>
        <w:t>(jeżeli dotyczy).</w:t>
      </w:r>
    </w:p>
    <w:p w14:paraId="66B6BD74" w14:textId="77777777"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w:t>
      </w:r>
    </w:p>
    <w:p w14:paraId="0B8F007B" w14:textId="77777777" w:rsidR="00D9784D" w:rsidRPr="00EB3820"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EB3820">
        <w:rPr>
          <w:rFonts w:asciiTheme="majorHAnsi" w:hAnsiTheme="majorHAnsi" w:cs="Arial"/>
          <w:sz w:val="24"/>
          <w:szCs w:val="24"/>
        </w:rPr>
        <w:t>zastąpił ten podmiot innym podmiotem lub podmiotami lub</w:t>
      </w:r>
    </w:p>
    <w:p w14:paraId="08123366" w14:textId="77777777" w:rsidR="00D9784D" w:rsidRPr="00EB3820"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EB3820">
        <w:rPr>
          <w:rFonts w:asciiTheme="majorHAnsi" w:hAnsiTheme="majorHAnsi" w:cs="Arial"/>
          <w:sz w:val="24"/>
          <w:szCs w:val="24"/>
        </w:rPr>
        <w:lastRenderedPageBreak/>
        <w:t>zobowiązał się do osobistego wykonania odpowiedniej części zamówienia, jeżeli wykaże zdolności techniczne lub zawodowe lub sytuację finansową lub ekonomiczną, o których mowa w pkt. 9.1 SIWZ.</w:t>
      </w:r>
    </w:p>
    <w:p w14:paraId="3D4A72D2" w14:textId="77777777" w:rsidR="00D9784D" w:rsidRPr="00EB3820" w:rsidRDefault="00D9784D" w:rsidP="001B0F30">
      <w:pPr>
        <w:pStyle w:val="Akapitzlist"/>
        <w:numPr>
          <w:ilvl w:val="1"/>
          <w:numId w:val="29"/>
        </w:numPr>
        <w:autoSpaceDE w:val="0"/>
        <w:autoSpaceDN w:val="0"/>
        <w:adjustRightInd w:val="0"/>
        <w:spacing w:line="276" w:lineRule="auto"/>
        <w:ind w:left="709"/>
        <w:rPr>
          <w:rFonts w:asciiTheme="majorHAnsi" w:hAnsiTheme="majorHAnsi" w:cs="Arial"/>
          <w:sz w:val="24"/>
          <w:szCs w:val="24"/>
        </w:rPr>
      </w:pPr>
      <w:r w:rsidRPr="00EB3820">
        <w:rPr>
          <w:rFonts w:asciiTheme="majorHAnsi" w:hAnsiTheme="majorHAnsi"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C23C6EA" w14:textId="77777777"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zakres dostępnych wykonawcy zasobów innego podmiotu;</w:t>
      </w:r>
    </w:p>
    <w:p w14:paraId="3392FD0A" w14:textId="77777777"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sposób wykorzystania zasobów innego podmiotu, przez wykonawcę, przy wykonywaniu zamówienia publicznego;</w:t>
      </w:r>
    </w:p>
    <w:p w14:paraId="29023031" w14:textId="77777777"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zakres i okres udziału innego podmiotu przy wykonywaniu zamówienia publicznego;</w:t>
      </w:r>
    </w:p>
    <w:p w14:paraId="53FF8D2F" w14:textId="77777777"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 xml:space="preserve">czy podmiot, na zdolnościach którego wykonawca polega w odniesieniu do warunków udziału w postępowaniu dotyczących doświadczenia, zrealizuje roboty budowlane lub usługi, </w:t>
      </w:r>
      <w:r w:rsidRPr="00EB3820">
        <w:rPr>
          <w:rFonts w:asciiTheme="majorHAnsi" w:hAnsiTheme="majorHAnsi" w:cs="Arial"/>
          <w:sz w:val="24"/>
          <w:szCs w:val="24"/>
          <w:u w:val="single"/>
        </w:rPr>
        <w:t>których wskazane zdolności dotyczą</w:t>
      </w:r>
      <w:r w:rsidRPr="00EB3820">
        <w:rPr>
          <w:rFonts w:asciiTheme="majorHAnsi" w:hAnsiTheme="majorHAnsi" w:cs="Arial"/>
          <w:sz w:val="24"/>
          <w:szCs w:val="24"/>
        </w:rPr>
        <w:t>.</w:t>
      </w:r>
    </w:p>
    <w:p w14:paraId="0DD8258F" w14:textId="77777777" w:rsidR="002B5B43" w:rsidRPr="00EB3820" w:rsidRDefault="00CD1EE0"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EB3820">
        <w:rPr>
          <w:rFonts w:asciiTheme="majorHAnsi" w:hAnsiTheme="majorHAnsi"/>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EB3820">
        <w:rPr>
          <w:rFonts w:asciiTheme="majorHAnsi" w:hAnsiTheme="majorHAnsi"/>
          <w:b/>
          <w:sz w:val="24"/>
          <w:szCs w:val="24"/>
        </w:rPr>
        <w:t>zamieszcza informacje o tych podmiotach w oświadczeniach, o których mowa w pkt 8.1.1</w:t>
      </w:r>
      <w:r w:rsidRPr="00EB3820">
        <w:rPr>
          <w:rFonts w:asciiTheme="majorHAnsi" w:hAnsiTheme="majorHAnsi"/>
          <w:sz w:val="24"/>
          <w:szCs w:val="24"/>
        </w:rPr>
        <w:t>.</w:t>
      </w:r>
    </w:p>
    <w:p w14:paraId="38259E7D" w14:textId="77777777" w:rsidR="002B5B43" w:rsidRPr="00EB3820" w:rsidRDefault="002B5B43"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EB3820">
        <w:rPr>
          <w:rFonts w:asciiTheme="majorHAnsi" w:hAnsiTheme="majorHAnsi" w:cs="Helvetica"/>
          <w:b/>
          <w:bCs/>
          <w:color w:val="000000" w:themeColor="text1"/>
          <w:sz w:val="24"/>
          <w:szCs w:val="24"/>
        </w:rPr>
        <w:t>Podwykonawcy.</w:t>
      </w:r>
    </w:p>
    <w:p w14:paraId="163DFC73" w14:textId="77777777" w:rsidR="002B5B43" w:rsidRPr="00EB3820" w:rsidRDefault="002B5B43" w:rsidP="00EB3820">
      <w:pPr>
        <w:autoSpaceDE w:val="0"/>
        <w:autoSpaceDN w:val="0"/>
        <w:adjustRightInd w:val="0"/>
        <w:spacing w:line="276" w:lineRule="auto"/>
        <w:ind w:firstLine="709"/>
        <w:jc w:val="both"/>
        <w:rPr>
          <w:rFonts w:asciiTheme="majorHAnsi" w:hAnsiTheme="majorHAnsi" w:cs="Helvetica"/>
          <w:bCs/>
          <w:color w:val="000000" w:themeColor="text1"/>
        </w:rPr>
      </w:pPr>
      <w:r w:rsidRPr="00EB3820">
        <w:rPr>
          <w:rFonts w:asciiTheme="majorHAnsi" w:hAnsiTheme="majorHAnsi" w:cs="Helvetica"/>
          <w:bCs/>
          <w:color w:val="000000" w:themeColor="text1"/>
        </w:rPr>
        <w:t xml:space="preserve">Zamawiający </w:t>
      </w:r>
      <w:r w:rsidRPr="00EB3820">
        <w:rPr>
          <w:rFonts w:asciiTheme="majorHAnsi" w:hAnsiTheme="majorHAnsi" w:cs="Helvetica"/>
          <w:b/>
          <w:bCs/>
          <w:color w:val="000000" w:themeColor="text1"/>
        </w:rPr>
        <w:t>dopuszcza korzystanie z podwykonawców</w:t>
      </w:r>
      <w:r w:rsidRPr="00EB3820">
        <w:rPr>
          <w:rFonts w:asciiTheme="majorHAnsi" w:hAnsiTheme="majorHAnsi" w:cs="Helvetica"/>
          <w:bCs/>
          <w:color w:val="000000" w:themeColor="text1"/>
        </w:rPr>
        <w:t>. Wykonawca:</w:t>
      </w:r>
    </w:p>
    <w:p w14:paraId="630A95DA" w14:textId="77777777"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t xml:space="preserve">jest zobowiązany wskazać w formularzu ofertowym </w:t>
      </w:r>
      <w:r w:rsidRPr="00EB3820">
        <w:rPr>
          <w:rFonts w:asciiTheme="majorHAnsi" w:eastAsia="Cambria" w:hAnsiTheme="majorHAnsi" w:cs="Cambria"/>
          <w:b/>
          <w:color w:val="000000" w:themeColor="text1"/>
          <w:sz w:val="24"/>
          <w:szCs w:val="24"/>
        </w:rPr>
        <w:t>(Załącznik nr 3 do SIWZ)</w:t>
      </w:r>
      <w:r w:rsidRPr="00EB3820">
        <w:rPr>
          <w:rFonts w:asciiTheme="majorHAnsi" w:eastAsia="Cambria" w:hAnsiTheme="majorHAnsi" w:cs="Cambria"/>
          <w:color w:val="000000" w:themeColor="text1"/>
          <w:sz w:val="24"/>
          <w:szCs w:val="24"/>
        </w:rPr>
        <w:t xml:space="preserve"> części zamówienia, których wykonanie zamierza powierzyć podwykonawcom i podać firmy </w:t>
      </w:r>
      <w:r w:rsidRPr="00EB3820">
        <w:rPr>
          <w:rFonts w:asciiTheme="majorHAnsi" w:eastAsia="Cambria" w:hAnsiTheme="majorHAnsi" w:cs="Cambria"/>
          <w:b/>
          <w:color w:val="000000" w:themeColor="text1"/>
          <w:sz w:val="24"/>
          <w:szCs w:val="24"/>
        </w:rPr>
        <w:t>(oznaczenie przedsiębiorstwa)</w:t>
      </w:r>
      <w:r w:rsidRPr="00EB3820">
        <w:rPr>
          <w:rFonts w:asciiTheme="majorHAnsi" w:eastAsia="Cambria" w:hAnsiTheme="majorHAnsi" w:cs="Cambria"/>
          <w:color w:val="000000" w:themeColor="text1"/>
          <w:sz w:val="24"/>
          <w:szCs w:val="24"/>
        </w:rPr>
        <w:t xml:space="preserve"> podwykonawców;</w:t>
      </w:r>
    </w:p>
    <w:p w14:paraId="2823B060" w14:textId="77777777"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t>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w:t>
      </w:r>
    </w:p>
    <w:p w14:paraId="7C322717" w14:textId="77777777"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lastRenderedPageBreak/>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14:paraId="2B12A3DA" w14:textId="77777777" w:rsidR="002B5B43" w:rsidRPr="00A062F6" w:rsidRDefault="002B5B43" w:rsidP="00EB3820">
      <w:pPr>
        <w:pStyle w:val="Teksttreci1"/>
        <w:shd w:val="clear" w:color="auto" w:fill="auto"/>
        <w:tabs>
          <w:tab w:val="left" w:pos="1362"/>
        </w:tabs>
        <w:spacing w:before="0" w:line="276" w:lineRule="auto"/>
        <w:ind w:left="709" w:right="20" w:firstLine="0"/>
        <w:jc w:val="both"/>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EB3820" w14:paraId="4CCFC251" w14:textId="77777777" w:rsidTr="008822AF">
        <w:trPr>
          <w:jc w:val="center"/>
        </w:trPr>
        <w:tc>
          <w:tcPr>
            <w:tcW w:w="9102" w:type="dxa"/>
            <w:tcBorders>
              <w:bottom w:val="single" w:sz="4" w:space="0" w:color="auto"/>
            </w:tcBorders>
          </w:tcPr>
          <w:p w14:paraId="0524BDD6" w14:textId="77777777"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A062F6">
              <w:rPr>
                <w:rFonts w:asciiTheme="majorHAnsi" w:hAnsiTheme="majorHAnsi"/>
                <w:sz w:val="26"/>
                <w:szCs w:val="26"/>
              </w:rPr>
              <w:t>Rozdział 10</w:t>
            </w:r>
          </w:p>
          <w:p w14:paraId="6D9373D6"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INFORMACJA DLA WYKONAWCÓW WSPÓLNIE UBIEGAJĄCYCH SIĘ </w:t>
            </w:r>
            <w:r w:rsidRPr="00A062F6">
              <w:rPr>
                <w:rFonts w:asciiTheme="majorHAnsi" w:hAnsiTheme="majorHAnsi"/>
                <w:b/>
                <w:sz w:val="26"/>
                <w:szCs w:val="26"/>
              </w:rPr>
              <w:br/>
              <w:t>O UDZIELENIE ZAMÓWIENIA (SPÓŁKI CYWILNE/ KONSORCJA)</w:t>
            </w:r>
          </w:p>
        </w:tc>
      </w:tr>
    </w:tbl>
    <w:p w14:paraId="595E74B7" w14:textId="77777777" w:rsidR="00D9784D" w:rsidRPr="00EB3820" w:rsidRDefault="00D9784D" w:rsidP="00EB3820">
      <w:pPr>
        <w:pStyle w:val="Akapitzlist"/>
        <w:widowControl w:val="0"/>
        <w:spacing w:line="276" w:lineRule="auto"/>
        <w:outlineLvl w:val="3"/>
        <w:rPr>
          <w:rFonts w:asciiTheme="majorHAnsi" w:hAnsiTheme="majorHAnsi" w:cs="Arial"/>
          <w:bCs/>
          <w:sz w:val="24"/>
          <w:szCs w:val="24"/>
        </w:rPr>
      </w:pPr>
    </w:p>
    <w:p w14:paraId="17B081C6" w14:textId="77777777" w:rsidR="00D9784D" w:rsidRPr="00EB3820"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EB3820">
        <w:rPr>
          <w:rFonts w:asciiTheme="majorHAnsi" w:hAnsiTheme="majorHAnsi" w:cs="Arial"/>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96F54FB" w14:textId="77777777" w:rsidR="00D9784D" w:rsidRPr="00EB3820"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EB3820">
        <w:rPr>
          <w:rFonts w:asciiTheme="majorHAnsi" w:hAnsiTheme="majorHAnsi" w:cs="Arial"/>
          <w:bCs/>
          <w:sz w:val="24"/>
          <w:szCs w:val="24"/>
        </w:rPr>
        <w:t>W przypadku Wykonawców wspólnie ubiegających się o udzielenie zamówienia:</w:t>
      </w:r>
    </w:p>
    <w:p w14:paraId="6F1C0908" w14:textId="77777777" w:rsidR="00231596" w:rsidRPr="00EB3820" w:rsidRDefault="00231596"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żaden z nich nie może podlegać wykluczeniu z powodu niespełniania warunków, o których mowa w art. 24 ust. 1 i art. 24 ust. 5 pkt. 1), 2), 4) i 8) ustawy Pzp, natomiast spełnianie warunków udziału w postępowaniu Wykonawcy wykazują łącznie - zgodnie z pkt 6.2 SIWZ. Zamawiający nie precyzuje szczególnego sposobu spełniania warunku przez Wykonawców wspólnie ubiegających się o udzielenie zamówienia.</w:t>
      </w:r>
    </w:p>
    <w:p w14:paraId="21936EAB" w14:textId="77777777" w:rsidR="00CD1EE0" w:rsidRPr="00EB3820" w:rsidRDefault="00CD1EE0"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oświadczenia, o których mowa w pkt 8.1.1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30096C37" w14:textId="77777777" w:rsidR="00D9784D" w:rsidRPr="00EB3820"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 xml:space="preserve">oświadczenie o przynależności </w:t>
      </w:r>
      <w:r w:rsidR="00387BF7" w:rsidRPr="00EB3820">
        <w:rPr>
          <w:rFonts w:asciiTheme="majorHAnsi" w:hAnsiTheme="majorHAnsi" w:cs="Arial"/>
          <w:bCs/>
          <w:sz w:val="24"/>
          <w:szCs w:val="24"/>
        </w:rPr>
        <w:t xml:space="preserve">lub </w:t>
      </w:r>
      <w:r w:rsidRPr="00EB3820">
        <w:rPr>
          <w:rFonts w:asciiTheme="majorHAnsi" w:hAnsiTheme="majorHAnsi" w:cs="Arial"/>
          <w:bCs/>
          <w:sz w:val="24"/>
          <w:szCs w:val="24"/>
        </w:rPr>
        <w:t>braku przynależności do tej samej grupy kapitałowej, o którym mowa w pkt. 8.</w:t>
      </w:r>
      <w:r w:rsidR="001248B9" w:rsidRPr="00EB3820">
        <w:rPr>
          <w:rFonts w:asciiTheme="majorHAnsi" w:hAnsiTheme="majorHAnsi" w:cs="Arial"/>
          <w:bCs/>
          <w:sz w:val="24"/>
          <w:szCs w:val="24"/>
        </w:rPr>
        <w:t>2.1</w:t>
      </w:r>
      <w:r w:rsidRPr="00EB3820">
        <w:rPr>
          <w:rFonts w:asciiTheme="majorHAnsi" w:hAnsiTheme="majorHAnsi" w:cs="Arial"/>
          <w:bCs/>
          <w:sz w:val="24"/>
          <w:szCs w:val="24"/>
        </w:rPr>
        <w:t xml:space="preserve"> SIWZ składa każdy z Wykonawców,</w:t>
      </w:r>
    </w:p>
    <w:p w14:paraId="74894881" w14:textId="77777777" w:rsidR="00D9784D" w:rsidRPr="00EB3820"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 xml:space="preserve">zobowiązani są oni na wezwanie Zamawiającego, złożyć dokumenty </w:t>
      </w:r>
      <w:r w:rsidRPr="00EB3820">
        <w:rPr>
          <w:rFonts w:asciiTheme="majorHAnsi" w:hAnsiTheme="majorHAnsi" w:cs="Arial"/>
          <w:bCs/>
          <w:sz w:val="24"/>
          <w:szCs w:val="24"/>
        </w:rPr>
        <w:br/>
        <w:t>i oświadczenia, o których mowa w pkt. 8.</w:t>
      </w:r>
      <w:r w:rsidR="001248B9" w:rsidRPr="00EB3820">
        <w:rPr>
          <w:rFonts w:asciiTheme="majorHAnsi" w:hAnsiTheme="majorHAnsi" w:cs="Arial"/>
          <w:bCs/>
          <w:sz w:val="24"/>
          <w:szCs w:val="24"/>
        </w:rPr>
        <w:t>3</w:t>
      </w:r>
      <w:r w:rsidRPr="00EB3820">
        <w:rPr>
          <w:rFonts w:asciiTheme="majorHAnsi" w:hAnsiTheme="majorHAnsi" w:cs="Arial"/>
          <w:bCs/>
          <w:sz w:val="24"/>
          <w:szCs w:val="24"/>
        </w:rPr>
        <w:t xml:space="preserve"> SIWZ, przy czym dokumenty </w:t>
      </w:r>
      <w:r w:rsidR="001248B9" w:rsidRPr="00EB3820">
        <w:rPr>
          <w:rFonts w:asciiTheme="majorHAnsi" w:hAnsiTheme="majorHAnsi" w:cs="Arial"/>
          <w:bCs/>
          <w:sz w:val="24"/>
          <w:szCs w:val="24"/>
        </w:rPr>
        <w:br/>
        <w:t xml:space="preserve">i oświadczenia, o których mowa </w:t>
      </w:r>
      <w:r w:rsidRPr="00EB3820">
        <w:rPr>
          <w:rFonts w:asciiTheme="majorHAnsi" w:hAnsiTheme="majorHAnsi" w:cs="Arial"/>
          <w:bCs/>
          <w:sz w:val="24"/>
          <w:szCs w:val="24"/>
        </w:rPr>
        <w:t>w pkt. 8.</w:t>
      </w:r>
      <w:r w:rsidR="001248B9" w:rsidRPr="00EB3820">
        <w:rPr>
          <w:rFonts w:asciiTheme="majorHAnsi" w:hAnsiTheme="majorHAnsi" w:cs="Arial"/>
          <w:bCs/>
          <w:sz w:val="24"/>
          <w:szCs w:val="24"/>
        </w:rPr>
        <w:t>3</w:t>
      </w:r>
      <w:r w:rsidRPr="00EB3820">
        <w:rPr>
          <w:rFonts w:asciiTheme="majorHAnsi" w:hAnsiTheme="majorHAnsi" w:cs="Arial"/>
          <w:bCs/>
          <w:sz w:val="24"/>
          <w:szCs w:val="24"/>
        </w:rPr>
        <w:t xml:space="preserve">.1 składa odpowiednio </w:t>
      </w:r>
      <w:r w:rsidRPr="00EB3820">
        <w:rPr>
          <w:rFonts w:asciiTheme="majorHAnsi" w:hAnsiTheme="majorHAnsi" w:cs="Arial"/>
          <w:bCs/>
          <w:sz w:val="24"/>
          <w:szCs w:val="24"/>
        </w:rPr>
        <w:lastRenderedPageBreak/>
        <w:t xml:space="preserve">Wykonawca/Wykonawcy, który/którzy wskazuje/-ą spełnienie warunku, </w:t>
      </w:r>
      <w:r w:rsidR="001248B9" w:rsidRPr="00EB3820">
        <w:rPr>
          <w:rFonts w:asciiTheme="majorHAnsi" w:hAnsiTheme="majorHAnsi" w:cs="Arial"/>
          <w:bCs/>
          <w:sz w:val="24"/>
          <w:szCs w:val="24"/>
        </w:rPr>
        <w:br/>
      </w:r>
      <w:r w:rsidRPr="00EB3820">
        <w:rPr>
          <w:rFonts w:asciiTheme="majorHAnsi" w:hAnsiTheme="majorHAnsi" w:cs="Arial"/>
          <w:bCs/>
          <w:sz w:val="24"/>
          <w:szCs w:val="24"/>
        </w:rPr>
        <w:t>w zakresie i na zasadach opisanych w pkt. 6.2</w:t>
      </w:r>
      <w:r w:rsidR="001248B9" w:rsidRPr="00EB3820">
        <w:rPr>
          <w:rFonts w:asciiTheme="majorHAnsi" w:hAnsiTheme="majorHAnsi" w:cs="Arial"/>
          <w:bCs/>
          <w:sz w:val="24"/>
          <w:szCs w:val="24"/>
        </w:rPr>
        <w:t>.</w:t>
      </w:r>
      <w:r w:rsidRPr="00EB3820">
        <w:rPr>
          <w:rFonts w:asciiTheme="majorHAnsi" w:hAnsiTheme="majorHAnsi" w:cs="Arial"/>
          <w:bCs/>
          <w:sz w:val="24"/>
          <w:szCs w:val="24"/>
        </w:rPr>
        <w:t xml:space="preserve"> SIWZ,</w:t>
      </w:r>
    </w:p>
    <w:p w14:paraId="51AF647D" w14:textId="77777777" w:rsidR="00CD1EE0" w:rsidRPr="00EB3820" w:rsidRDefault="00CD1EE0" w:rsidP="00EB3820">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EB3820" w14:paraId="1DD29C51" w14:textId="77777777" w:rsidTr="00272A55">
        <w:trPr>
          <w:jc w:val="center"/>
        </w:trPr>
        <w:tc>
          <w:tcPr>
            <w:tcW w:w="9102" w:type="dxa"/>
            <w:tcBorders>
              <w:bottom w:val="single" w:sz="4" w:space="0" w:color="auto"/>
            </w:tcBorders>
          </w:tcPr>
          <w:p w14:paraId="50AEF157" w14:textId="77777777"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A062F6">
              <w:rPr>
                <w:rFonts w:asciiTheme="majorHAnsi" w:hAnsiTheme="majorHAnsi"/>
                <w:sz w:val="26"/>
                <w:szCs w:val="26"/>
              </w:rPr>
              <w:t>Rozdział 11</w:t>
            </w:r>
          </w:p>
          <w:p w14:paraId="626D7FF4"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INFORMACJE O SPOSOBIE POROZUMIEWANIA SIĘ ZAMAWIAJĄCEGO </w:t>
            </w:r>
            <w:r w:rsidRPr="00A062F6">
              <w:rPr>
                <w:rFonts w:asciiTheme="majorHAnsi" w:hAnsiTheme="majorHAnsi"/>
                <w:b/>
                <w:sz w:val="26"/>
                <w:szCs w:val="26"/>
              </w:rPr>
              <w:br/>
              <w:t xml:space="preserve">Z WYKONAWCAMI ORAZ PRZEKAZYWANIA OŚWIADCZEŃ LUB DOKUMENTÓW, A TAKŻE WSKAZANIE OSÓB UPRAWNIONYCH </w:t>
            </w:r>
            <w:r w:rsidRPr="00A062F6">
              <w:rPr>
                <w:rFonts w:asciiTheme="majorHAnsi" w:hAnsiTheme="majorHAnsi"/>
                <w:b/>
                <w:sz w:val="26"/>
                <w:szCs w:val="26"/>
              </w:rPr>
              <w:br/>
              <w:t>DO POROZUMIEWANIA SIĘ Z WYKONAWCAMI</w:t>
            </w:r>
          </w:p>
        </w:tc>
      </w:tr>
    </w:tbl>
    <w:p w14:paraId="33C39FC0" w14:textId="77777777" w:rsidR="00D9784D" w:rsidRPr="00EB3820" w:rsidRDefault="00D9784D" w:rsidP="001B0F30">
      <w:pPr>
        <w:pStyle w:val="Kolorowalistaakcent11"/>
        <w:widowControl w:val="0"/>
        <w:numPr>
          <w:ilvl w:val="0"/>
          <w:numId w:val="24"/>
        </w:numPr>
        <w:suppressAutoHyphens/>
        <w:spacing w:line="276" w:lineRule="auto"/>
        <w:outlineLvl w:val="3"/>
        <w:rPr>
          <w:rFonts w:asciiTheme="majorHAnsi" w:hAnsiTheme="majorHAnsi"/>
          <w:vanish/>
          <w:sz w:val="24"/>
          <w:szCs w:val="24"/>
          <w:highlight w:val="yellow"/>
        </w:rPr>
      </w:pPr>
    </w:p>
    <w:p w14:paraId="72D457CC" w14:textId="77777777" w:rsidR="00CD1EE0" w:rsidRPr="00EB3820" w:rsidRDefault="00CD1EE0" w:rsidP="00EB3820">
      <w:pPr>
        <w:pStyle w:val="Kolorowalistaakcent11"/>
        <w:widowControl w:val="0"/>
        <w:suppressAutoHyphens/>
        <w:spacing w:line="276" w:lineRule="auto"/>
        <w:outlineLvl w:val="3"/>
        <w:rPr>
          <w:rFonts w:asciiTheme="majorHAnsi" w:hAnsiTheme="majorHAnsi"/>
          <w:sz w:val="24"/>
          <w:szCs w:val="24"/>
        </w:rPr>
      </w:pPr>
    </w:p>
    <w:p w14:paraId="57391F26" w14:textId="77777777" w:rsidR="00D9784D" w:rsidRPr="00EB3820"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EB3820">
        <w:rPr>
          <w:rFonts w:asciiTheme="majorHAnsi" w:hAnsiTheme="majorHAnsi"/>
          <w:sz w:val="24"/>
          <w:szCs w:val="24"/>
        </w:rPr>
        <w:t>Postępowanie jest prowadzone w języku polskim.</w:t>
      </w:r>
    </w:p>
    <w:p w14:paraId="456CE054" w14:textId="77777777" w:rsidR="00D9784D" w:rsidRPr="00EB3820"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EB3820">
        <w:rPr>
          <w:rFonts w:asciiTheme="majorHAnsi" w:hAnsiTheme="majorHAnsi"/>
          <w:sz w:val="24"/>
          <w:szCs w:val="24"/>
        </w:rPr>
        <w:t xml:space="preserve">Komunikacja między zamawiającym a wykonawcami odbywa się za pośrednictwem operatora pocztowego w rozumieniu ustawy z dnia 23 listopada 2012 r. - Prawo pocztowe </w:t>
      </w:r>
      <w:r w:rsidR="00FA2A5B" w:rsidRPr="00EB3820">
        <w:rPr>
          <w:rFonts w:asciiTheme="majorHAnsi" w:hAnsiTheme="majorHAnsi"/>
          <w:sz w:val="24"/>
          <w:szCs w:val="24"/>
        </w:rPr>
        <w:t>(t. j. Dz. U. z 2017 r. poz. 1481)</w:t>
      </w:r>
      <w:r w:rsidRPr="00EB3820">
        <w:rPr>
          <w:rFonts w:asciiTheme="majorHAnsi" w:hAnsiTheme="majorHAnsi"/>
          <w:sz w:val="24"/>
          <w:szCs w:val="24"/>
        </w:rPr>
        <w:t xml:space="preserve">, osobiście, za pośrednictwem posłańca, faksu lub przy użyciu środków komunikacji elektronicznej w rozumieniu ustawy z dnia 18 lipca 2002 r. o świadczeniu usług drogą elektroniczną </w:t>
      </w:r>
      <w:r w:rsidR="00FA2A5B" w:rsidRPr="00EB3820">
        <w:rPr>
          <w:rFonts w:asciiTheme="majorHAnsi" w:hAnsiTheme="majorHAnsi"/>
          <w:sz w:val="24"/>
          <w:szCs w:val="24"/>
        </w:rPr>
        <w:t>(t. j. Dz. U. z 2017 r. poz. 1219)</w:t>
      </w:r>
      <w:r w:rsidRPr="00EB3820">
        <w:rPr>
          <w:rFonts w:asciiTheme="majorHAnsi" w:hAnsiTheme="majorHAnsi"/>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CE6C317" w14:textId="77777777" w:rsidR="00D9784D" w:rsidRPr="00EB3820"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EB3820">
        <w:rPr>
          <w:rFonts w:asciiTheme="majorHAnsi" w:hAnsiTheme="majorHAnsi"/>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3BD73B9F" w14:textId="77777777" w:rsidR="00D9784D" w:rsidRPr="00EB3820"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EB3820">
        <w:rPr>
          <w:rFonts w:asciiTheme="majorHAnsi" w:hAnsiTheme="majorHAnsi"/>
          <w:sz w:val="24"/>
          <w:szCs w:val="24"/>
        </w:rPr>
        <w:t>Korespondencję związaną z niniejszym postępowaniem należy kierować na adres:</w:t>
      </w:r>
    </w:p>
    <w:p w14:paraId="4B171CC0" w14:textId="77777777" w:rsidR="00D011D3" w:rsidRPr="00D700F4" w:rsidRDefault="00D011D3" w:rsidP="00D011D3">
      <w:pPr>
        <w:widowControl w:val="0"/>
        <w:spacing w:line="276" w:lineRule="auto"/>
        <w:ind w:left="709"/>
        <w:jc w:val="both"/>
        <w:outlineLvl w:val="3"/>
        <w:rPr>
          <w:rFonts w:ascii="Cambria" w:hAnsi="Cambria" w:cs="Arial"/>
          <w:b/>
          <w:bCs/>
          <w:color w:val="000000" w:themeColor="text1"/>
        </w:rPr>
      </w:pPr>
      <w:r w:rsidRPr="00D700F4">
        <w:rPr>
          <w:rFonts w:ascii="Cambria" w:hAnsi="Cambria" w:cs="Arial"/>
          <w:b/>
          <w:bCs/>
          <w:color w:val="000000" w:themeColor="text1"/>
        </w:rPr>
        <w:t>Urz</w:t>
      </w:r>
      <w:r>
        <w:rPr>
          <w:rFonts w:ascii="Cambria" w:hAnsi="Cambria" w:cs="Arial"/>
          <w:b/>
          <w:bCs/>
          <w:color w:val="000000" w:themeColor="text1"/>
        </w:rPr>
        <w:t>ąd</w:t>
      </w:r>
      <w:r w:rsidRPr="00D700F4">
        <w:rPr>
          <w:rFonts w:ascii="Cambria" w:hAnsi="Cambria" w:cs="Arial"/>
          <w:b/>
          <w:bCs/>
          <w:color w:val="000000" w:themeColor="text1"/>
        </w:rPr>
        <w:t xml:space="preserve"> Gminy </w:t>
      </w:r>
      <w:r>
        <w:rPr>
          <w:rFonts w:ascii="Cambria" w:hAnsi="Cambria" w:cs="Arial"/>
          <w:b/>
          <w:bCs/>
          <w:color w:val="000000" w:themeColor="text1"/>
        </w:rPr>
        <w:t>Chełm</w:t>
      </w:r>
      <w:r w:rsidRPr="00D700F4">
        <w:rPr>
          <w:rFonts w:ascii="Cambria" w:hAnsi="Cambria" w:cs="Arial"/>
          <w:b/>
          <w:bCs/>
          <w:color w:val="000000" w:themeColor="text1"/>
        </w:rPr>
        <w:t xml:space="preserve"> </w:t>
      </w:r>
    </w:p>
    <w:p w14:paraId="50B6D15C" w14:textId="77777777" w:rsidR="00D011D3" w:rsidRPr="00D700F4" w:rsidRDefault="00D011D3" w:rsidP="00D011D3">
      <w:pPr>
        <w:widowControl w:val="0"/>
        <w:spacing w:line="276" w:lineRule="auto"/>
        <w:ind w:left="709"/>
        <w:jc w:val="both"/>
        <w:outlineLvl w:val="3"/>
        <w:rPr>
          <w:rFonts w:ascii="Cambria" w:hAnsi="Cambria" w:cs="Arial"/>
          <w:b/>
          <w:bCs/>
          <w:color w:val="000000" w:themeColor="text1"/>
        </w:rPr>
      </w:pPr>
      <w:r w:rsidRPr="00B13CAD">
        <w:rPr>
          <w:rFonts w:ascii="Cambria" w:hAnsi="Cambria" w:cs="Arial"/>
          <w:b/>
          <w:bCs/>
          <w:color w:val="000000" w:themeColor="text1"/>
        </w:rPr>
        <w:t>ul. Gminna 18, 22-100 Pokrówka,</w:t>
      </w:r>
    </w:p>
    <w:p w14:paraId="108A8793" w14:textId="77777777" w:rsidR="00D011D3" w:rsidRPr="000328A9" w:rsidRDefault="00D011D3" w:rsidP="00D011D3">
      <w:pPr>
        <w:pStyle w:val="Akapitzlist"/>
        <w:widowControl w:val="0"/>
        <w:suppressAutoHyphens/>
        <w:spacing w:before="0" w:after="0" w:line="276" w:lineRule="auto"/>
        <w:outlineLvl w:val="3"/>
        <w:rPr>
          <w:rFonts w:ascii="Cambria" w:hAnsi="Cambria" w:cs="Arial"/>
          <w:bCs/>
          <w:color w:val="000000" w:themeColor="text1"/>
          <w:sz w:val="24"/>
          <w:szCs w:val="24"/>
          <w:lang w:val="en-US"/>
        </w:rPr>
      </w:pPr>
      <w:r w:rsidRPr="000328A9">
        <w:rPr>
          <w:rFonts w:ascii="Cambria" w:hAnsi="Cambria" w:cs="Cambria"/>
          <w:sz w:val="24"/>
          <w:szCs w:val="24"/>
          <w:lang w:val="en-US"/>
        </w:rPr>
        <w:t>Numer faksu:</w:t>
      </w:r>
      <w:r w:rsidRPr="000328A9">
        <w:rPr>
          <w:rFonts w:ascii="Cambria" w:hAnsi="Cambria"/>
          <w:sz w:val="24"/>
          <w:szCs w:val="24"/>
          <w:lang w:val="en-US"/>
        </w:rPr>
        <w:t xml:space="preserve"> </w:t>
      </w:r>
      <w:r w:rsidRPr="000328A9">
        <w:rPr>
          <w:rFonts w:ascii="Cambria" w:hAnsi="Cambria" w:cs="Arial"/>
          <w:bCs/>
          <w:color w:val="000000" w:themeColor="text1"/>
          <w:sz w:val="24"/>
          <w:szCs w:val="24"/>
          <w:lang w:val="en-US"/>
        </w:rPr>
        <w:t>+48 (82) 563-79-78</w:t>
      </w:r>
    </w:p>
    <w:p w14:paraId="2D7FBB04" w14:textId="77777777" w:rsidR="00D011D3" w:rsidRPr="00B13CAD" w:rsidRDefault="00D011D3" w:rsidP="00D011D3">
      <w:pPr>
        <w:pStyle w:val="Akapitzlist"/>
        <w:widowControl w:val="0"/>
        <w:suppressAutoHyphens/>
        <w:spacing w:before="0" w:after="0" w:line="276" w:lineRule="auto"/>
        <w:outlineLvl w:val="3"/>
        <w:rPr>
          <w:rStyle w:val="Hipercze"/>
          <w:rFonts w:ascii="Cambria" w:hAnsi="Cambria" w:cs="Cambria"/>
          <w:color w:val="E36C0A" w:themeColor="accent6" w:themeShade="BF"/>
          <w:sz w:val="24"/>
          <w:szCs w:val="24"/>
          <w:lang w:val="en-US"/>
        </w:rPr>
      </w:pPr>
      <w:r w:rsidRPr="00B13CAD">
        <w:rPr>
          <w:rFonts w:ascii="Cambria" w:hAnsi="Cambria" w:cs="Cambria"/>
          <w:color w:val="000000" w:themeColor="text1"/>
          <w:sz w:val="24"/>
          <w:szCs w:val="24"/>
          <w:lang w:val="en-US"/>
        </w:rPr>
        <w:t>e-mail:</w:t>
      </w:r>
      <w:r w:rsidRPr="00B13CAD">
        <w:rPr>
          <w:rFonts w:ascii="Cambria" w:hAnsi="Cambria" w:cs="Cambria"/>
          <w:color w:val="E36C0A" w:themeColor="accent6" w:themeShade="BF"/>
          <w:sz w:val="24"/>
          <w:szCs w:val="24"/>
          <w:lang w:val="en-US"/>
        </w:rPr>
        <w:t xml:space="preserve"> </w:t>
      </w:r>
      <w:r w:rsidRPr="00D011D3">
        <w:rPr>
          <w:rFonts w:ascii="Cambria" w:hAnsi="Cambria"/>
          <w:color w:val="007637"/>
          <w:sz w:val="24"/>
          <w:szCs w:val="24"/>
          <w:u w:val="single"/>
          <w:lang w:val="en-US"/>
        </w:rPr>
        <w:t>sekretariat@gmina.chelm.pl</w:t>
      </w:r>
    </w:p>
    <w:p w14:paraId="18364D2A" w14:textId="77777777" w:rsidR="00B53DD7" w:rsidRPr="00B53DD7" w:rsidRDefault="00B53DD7"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B53DD7">
        <w:rPr>
          <w:rFonts w:ascii="Cambria" w:hAnsi="Cambria" w:cs="Helvetica"/>
          <w:bCs/>
          <w:sz w:val="24"/>
          <w:szCs w:val="24"/>
        </w:rPr>
        <w:t xml:space="preserve">Zamawiający wyznacza do kontaktowania się z Wykonawcami pracownika Urzędu </w:t>
      </w:r>
      <w:r w:rsidR="00D011D3">
        <w:rPr>
          <w:rFonts w:ascii="Cambria" w:hAnsi="Cambria" w:cs="Helvetica"/>
          <w:bCs/>
          <w:sz w:val="24"/>
          <w:szCs w:val="24"/>
        </w:rPr>
        <w:t>Gminy Chełm</w:t>
      </w:r>
      <w:r w:rsidRPr="00B53DD7">
        <w:rPr>
          <w:rFonts w:ascii="Cambria" w:hAnsi="Cambria" w:cs="Helvetica"/>
          <w:bCs/>
          <w:sz w:val="24"/>
          <w:szCs w:val="24"/>
        </w:rPr>
        <w:t>:</w:t>
      </w:r>
    </w:p>
    <w:p w14:paraId="763B0D63" w14:textId="77777777" w:rsidR="00D011D3" w:rsidRPr="00D011D3" w:rsidRDefault="00B632CC" w:rsidP="00D011D3">
      <w:pPr>
        <w:autoSpaceDE w:val="0"/>
        <w:autoSpaceDN w:val="0"/>
        <w:adjustRightInd w:val="0"/>
        <w:ind w:firstLine="708"/>
        <w:rPr>
          <w:rFonts w:ascii="Cambria" w:hAnsi="Cambria" w:cs="Helvetica"/>
          <w:b/>
          <w:bCs/>
          <w:color w:val="000000"/>
        </w:rPr>
      </w:pPr>
      <w:r>
        <w:rPr>
          <w:rFonts w:ascii="Cambria" w:hAnsi="Cambria" w:cs="Helvetica"/>
          <w:b/>
          <w:bCs/>
          <w:color w:val="000000"/>
        </w:rPr>
        <w:t>Panią Alicję Sem</w:t>
      </w:r>
      <w:r w:rsidR="00D011D3" w:rsidRPr="00D011D3">
        <w:rPr>
          <w:rFonts w:ascii="Cambria" w:hAnsi="Cambria" w:cs="Helvetica"/>
          <w:b/>
          <w:bCs/>
          <w:color w:val="000000"/>
        </w:rPr>
        <w:t xml:space="preserve">eniuk, </w:t>
      </w:r>
    </w:p>
    <w:p w14:paraId="527D7398" w14:textId="77777777" w:rsidR="00D011D3" w:rsidRPr="000328A9" w:rsidRDefault="00D011D3" w:rsidP="00D011D3">
      <w:pPr>
        <w:autoSpaceDE w:val="0"/>
        <w:autoSpaceDN w:val="0"/>
        <w:adjustRightInd w:val="0"/>
        <w:ind w:firstLine="708"/>
        <w:rPr>
          <w:rStyle w:val="Hipercze"/>
          <w:rFonts w:ascii="Cambria" w:hAnsi="Cambria"/>
          <w:color w:val="0070C0"/>
          <w:lang w:val="en-US"/>
        </w:rPr>
      </w:pPr>
      <w:r w:rsidRPr="00B13CAD">
        <w:rPr>
          <w:rFonts w:ascii="Cambria" w:hAnsi="Cambria" w:cs="Helvetica"/>
          <w:bCs/>
          <w:color w:val="000000"/>
        </w:rPr>
        <w:t xml:space="preserve">nr fax. </w:t>
      </w:r>
      <w:r w:rsidRPr="000328A9">
        <w:rPr>
          <w:rFonts w:ascii="Cambria" w:hAnsi="Cambria" w:cs="Arial"/>
          <w:bCs/>
          <w:color w:val="000000" w:themeColor="text1"/>
          <w:lang w:val="en-US"/>
        </w:rPr>
        <w:t>+48 (82) 563-79-78</w:t>
      </w:r>
      <w:r w:rsidRPr="000328A9">
        <w:rPr>
          <w:rFonts w:ascii="Cambria" w:hAnsi="Cambria" w:cs="Helvetica"/>
          <w:bCs/>
          <w:color w:val="000000" w:themeColor="text1"/>
          <w:lang w:val="en-US"/>
        </w:rPr>
        <w:t xml:space="preserve">, </w:t>
      </w:r>
      <w:r w:rsidRPr="000328A9">
        <w:rPr>
          <w:rFonts w:ascii="Cambria" w:hAnsi="Cambria" w:cs="Helvetica"/>
          <w:bCs/>
          <w:color w:val="000000"/>
          <w:lang w:val="en-US"/>
        </w:rPr>
        <w:t xml:space="preserve">e-mail: </w:t>
      </w:r>
      <w:r w:rsidRPr="00D011D3">
        <w:rPr>
          <w:rStyle w:val="Hipercze"/>
          <w:rFonts w:ascii="Cambria" w:hAnsi="Cambria"/>
          <w:color w:val="007637"/>
          <w:lang w:val="en-US"/>
        </w:rPr>
        <w:t>asemeniuk@gmina.chelm.pl</w:t>
      </w:r>
    </w:p>
    <w:p w14:paraId="31C865F6" w14:textId="77777777" w:rsidR="00D9784D" w:rsidRPr="00EB3820" w:rsidRDefault="00D9784D" w:rsidP="00EB3820">
      <w:pPr>
        <w:widowControl w:val="0"/>
        <w:suppressAutoHyphens/>
        <w:spacing w:line="276" w:lineRule="auto"/>
        <w:ind w:left="708"/>
        <w:jc w:val="both"/>
        <w:outlineLvl w:val="3"/>
        <w:rPr>
          <w:rFonts w:asciiTheme="majorHAnsi" w:hAnsiTheme="majorHAnsi"/>
        </w:rPr>
      </w:pPr>
      <w:r w:rsidRPr="00EB3820">
        <w:rPr>
          <w:rFonts w:asciiTheme="majorHAnsi" w:hAnsiTheme="majorHAnsi"/>
        </w:rPr>
        <w:t xml:space="preserve">od poniedziałku do piątku w godzinach pracy urzędu określonych w pkt. 1.1. </w:t>
      </w:r>
      <w:r w:rsidRPr="00EB3820">
        <w:rPr>
          <w:rFonts w:asciiTheme="majorHAnsi" w:hAnsiTheme="majorHAnsi"/>
        </w:rPr>
        <w:lastRenderedPageBreak/>
        <w:t>SIWZ z wyłączeniem dni ustawowo wolnych od pracy.</w:t>
      </w:r>
    </w:p>
    <w:p w14:paraId="6FFC5CBD" w14:textId="77777777" w:rsidR="00D9784D" w:rsidRPr="00EB3820" w:rsidRDefault="00D9784D" w:rsidP="001B0F30">
      <w:pPr>
        <w:pStyle w:val="Kolorowalistaakcent11"/>
        <w:numPr>
          <w:ilvl w:val="1"/>
          <w:numId w:val="30"/>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Zamawiający </w:t>
      </w:r>
      <w:r w:rsidRPr="00EB3820">
        <w:rPr>
          <w:rFonts w:asciiTheme="majorHAnsi" w:hAnsiTheme="majorHAnsi" w:cs="Arial"/>
          <w:b/>
          <w:sz w:val="24"/>
          <w:szCs w:val="24"/>
          <w:u w:val="single"/>
        </w:rPr>
        <w:t>nie przewiduje</w:t>
      </w:r>
      <w:r w:rsidRPr="00EB3820">
        <w:rPr>
          <w:rFonts w:asciiTheme="majorHAnsi" w:hAnsiTheme="majorHAnsi" w:cs="Arial"/>
          <w:sz w:val="24"/>
          <w:szCs w:val="24"/>
        </w:rPr>
        <w:t xml:space="preserve"> zorganizowania zebrania z wykonawcami.</w:t>
      </w:r>
    </w:p>
    <w:p w14:paraId="3F7EBEB7" w14:textId="77777777" w:rsidR="00D9784D" w:rsidRPr="00EB3820" w:rsidRDefault="00D9784D" w:rsidP="001B0F30">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Jednocześnie Zamawiający informuje, że przepisy ustawy nie pozwalają </w:t>
      </w:r>
      <w:r w:rsidRPr="00EB3820">
        <w:rPr>
          <w:rFonts w:asciiTheme="majorHAnsi" w:hAnsiTheme="majorHAnsi" w:cs="Arial"/>
          <w:sz w:val="24"/>
          <w:szCs w:val="24"/>
        </w:rPr>
        <w:br/>
        <w:t>na jakikolwiek inny k</w:t>
      </w:r>
      <w:r w:rsidR="006F6FBC" w:rsidRPr="00EB3820">
        <w:rPr>
          <w:rFonts w:asciiTheme="majorHAnsi" w:hAnsiTheme="majorHAnsi" w:cs="Arial"/>
          <w:sz w:val="24"/>
          <w:szCs w:val="24"/>
        </w:rPr>
        <w:t>ontakt - zarówno z Zamawiającym</w:t>
      </w:r>
      <w:r w:rsidRPr="00EB3820">
        <w:rPr>
          <w:rFonts w:asciiTheme="majorHAnsi" w:hAnsiTheme="majorHAnsi" w:cs="Arial"/>
          <w:sz w:val="24"/>
          <w:szCs w:val="24"/>
        </w:rPr>
        <w:t xml:space="preserve"> jak i osobami uprawnionymi do porozumiewania się z Wykonawcami - niż wskazany w niniejszym rozdziale. Oznacza to, że Zamawiający nie będzie reagował na inne formy kontaktowania się z nim, w szczególności na kontakt telefoniczny lub/i osobisty w swojej siedzibie.</w:t>
      </w:r>
    </w:p>
    <w:p w14:paraId="7C67364A" w14:textId="77777777" w:rsidR="00D9784D" w:rsidRPr="00EB3820" w:rsidRDefault="00D9784D" w:rsidP="001B0F30">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W postępowaniu oświadczenia, w tym </w:t>
      </w:r>
      <w:r w:rsidR="00DC71FF" w:rsidRPr="00EB3820">
        <w:rPr>
          <w:rFonts w:asciiTheme="majorHAnsi" w:hAnsiTheme="majorHAnsi" w:cs="Arial"/>
          <w:sz w:val="24"/>
          <w:szCs w:val="24"/>
        </w:rPr>
        <w:t>oświadczenia wstępne (załącznik 4 i 5 do SIWZ)</w:t>
      </w:r>
      <w:r w:rsidRPr="00EB3820">
        <w:rPr>
          <w:rFonts w:asciiTheme="majorHAnsi" w:hAnsiTheme="majorHAnsi" w:cs="Arial"/>
          <w:sz w:val="24"/>
          <w:szCs w:val="24"/>
        </w:rPr>
        <w:t>, składa się w formie pisemnej.</w:t>
      </w:r>
    </w:p>
    <w:p w14:paraId="1E9A9D7C" w14:textId="77777777" w:rsidR="00D9784D" w:rsidRPr="00EB3820" w:rsidRDefault="00D9784D" w:rsidP="001B0F30">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Pzp oraz przez podwykonawców, należy złożyć w</w:t>
      </w:r>
      <w:r w:rsidRPr="00EB3820">
        <w:rPr>
          <w:rFonts w:asciiTheme="majorHAnsi" w:hAnsiTheme="majorHAnsi" w:cs="Arial"/>
          <w:b/>
          <w:sz w:val="24"/>
          <w:szCs w:val="24"/>
        </w:rPr>
        <w:t xml:space="preserve"> </w:t>
      </w:r>
      <w:r w:rsidRPr="00EB3820">
        <w:rPr>
          <w:rFonts w:asciiTheme="majorHAnsi" w:hAnsiTheme="majorHAnsi" w:cs="Arial"/>
          <w:b/>
          <w:sz w:val="24"/>
          <w:szCs w:val="24"/>
          <w:u w:val="single"/>
        </w:rPr>
        <w:t>oryginale</w:t>
      </w:r>
      <w:r w:rsidRPr="00EB3820">
        <w:rPr>
          <w:rFonts w:asciiTheme="majorHAnsi" w:hAnsiTheme="majorHAnsi" w:cs="Arial"/>
          <w:sz w:val="24"/>
          <w:szCs w:val="24"/>
        </w:rPr>
        <w:t>.</w:t>
      </w:r>
    </w:p>
    <w:p w14:paraId="2C986767" w14:textId="77777777" w:rsidR="00D9784D" w:rsidRPr="00EB3820" w:rsidRDefault="00D9784D" w:rsidP="001B0F30">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Zobowiązanie, o którym mowa w pkt. 9.2 SIWZ nale</w:t>
      </w:r>
      <w:r w:rsidR="003C2A5B" w:rsidRPr="00EB3820">
        <w:rPr>
          <w:rFonts w:asciiTheme="majorHAnsi" w:hAnsiTheme="majorHAnsi" w:cs="Arial"/>
          <w:sz w:val="24"/>
          <w:szCs w:val="24"/>
        </w:rPr>
        <w:t>ż</w:t>
      </w:r>
      <w:r w:rsidRPr="00EB3820">
        <w:rPr>
          <w:rFonts w:asciiTheme="majorHAnsi" w:hAnsiTheme="majorHAnsi" w:cs="Arial"/>
          <w:sz w:val="24"/>
          <w:szCs w:val="24"/>
        </w:rPr>
        <w:t xml:space="preserve">y złożyć w formie analogicznej jak w pkt. 11.9 SIWZ tj. w </w:t>
      </w:r>
      <w:r w:rsidRPr="00EB3820">
        <w:rPr>
          <w:rFonts w:asciiTheme="majorHAnsi" w:hAnsiTheme="majorHAnsi" w:cs="Arial"/>
          <w:b/>
          <w:sz w:val="24"/>
          <w:szCs w:val="24"/>
          <w:u w:val="single"/>
        </w:rPr>
        <w:t>oryginale.</w:t>
      </w:r>
    </w:p>
    <w:p w14:paraId="6DC3AD96" w14:textId="77777777" w:rsidR="00D9784D" w:rsidRPr="00EB3820" w:rsidRDefault="00D9784D" w:rsidP="001B0F30">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Dokumenty, o których mowa w rozporządzeniu, inne niż oświadczenia, o których mowa powyżej w pkt 11.9 SIWZ, należy złożyć w </w:t>
      </w:r>
      <w:r w:rsidRPr="00EB3820">
        <w:rPr>
          <w:rFonts w:asciiTheme="majorHAnsi" w:hAnsiTheme="majorHAnsi" w:cs="Arial"/>
          <w:b/>
          <w:sz w:val="24"/>
          <w:szCs w:val="24"/>
          <w:u w:val="single"/>
        </w:rPr>
        <w:t>oryginale lub kopii poświadczonej za zgodność z oryginałem</w:t>
      </w:r>
      <w:r w:rsidRPr="00EB3820">
        <w:rPr>
          <w:rFonts w:asciiTheme="majorHAnsi" w:hAnsiTheme="majorHAnsi" w:cs="Arial"/>
          <w:sz w:val="24"/>
          <w:szCs w:val="24"/>
        </w:rPr>
        <w:t>.</w:t>
      </w:r>
    </w:p>
    <w:p w14:paraId="06E7452A" w14:textId="77777777" w:rsidR="00D9784D" w:rsidRPr="00EB3820" w:rsidRDefault="00D9784D" w:rsidP="001B0F30">
      <w:pPr>
        <w:pStyle w:val="Kolorowalistaakcent11"/>
        <w:numPr>
          <w:ilvl w:val="0"/>
          <w:numId w:val="32"/>
        </w:numPr>
        <w:autoSpaceDE w:val="0"/>
        <w:autoSpaceDN w:val="0"/>
        <w:adjustRightInd w:val="0"/>
        <w:spacing w:line="276" w:lineRule="auto"/>
        <w:ind w:left="993" w:hanging="284"/>
        <w:rPr>
          <w:rFonts w:asciiTheme="majorHAnsi" w:hAnsiTheme="majorHAnsi" w:cs="Arial"/>
          <w:i/>
          <w:sz w:val="24"/>
          <w:szCs w:val="24"/>
        </w:rPr>
      </w:pPr>
      <w:r w:rsidRPr="00EB3820">
        <w:rPr>
          <w:rFonts w:asciiTheme="majorHAnsi" w:hAnsiTheme="majorHAnsi" w:cs="Arial"/>
          <w:i/>
          <w:sz w:val="24"/>
          <w:szCs w:val="24"/>
        </w:rPr>
        <w:t>Poświadczenia za zgodność z oryginałem dokonuje wykonawca albo podmiot trzeci albo wykonawca wspólnie ubiegający się o udzielenie zamówienia publicznego, albo podwykonawca - odpowiednio, w zakresie dokumentów, które każdego z nich dotyczą.</w:t>
      </w:r>
    </w:p>
    <w:p w14:paraId="7154FE7F" w14:textId="77777777" w:rsidR="00D9784D" w:rsidRPr="00EB3820" w:rsidRDefault="00D9784D" w:rsidP="001B0F30">
      <w:pPr>
        <w:pStyle w:val="Kolorowalistaakcent11"/>
        <w:numPr>
          <w:ilvl w:val="0"/>
          <w:numId w:val="32"/>
        </w:numPr>
        <w:autoSpaceDE w:val="0"/>
        <w:autoSpaceDN w:val="0"/>
        <w:adjustRightInd w:val="0"/>
        <w:spacing w:line="276" w:lineRule="auto"/>
        <w:ind w:left="993" w:hanging="284"/>
        <w:rPr>
          <w:rFonts w:asciiTheme="majorHAnsi" w:hAnsiTheme="majorHAnsi" w:cs="Arial"/>
          <w:i/>
          <w:sz w:val="24"/>
          <w:szCs w:val="24"/>
        </w:rPr>
      </w:pPr>
      <w:r w:rsidRPr="00EB3820">
        <w:rPr>
          <w:rFonts w:asciiTheme="majorHAnsi" w:hAnsiTheme="majorHAnsi" w:cs="Arial"/>
          <w:i/>
          <w:sz w:val="24"/>
          <w:szCs w:val="24"/>
        </w:rPr>
        <w:t xml:space="preserve">Poświadczenie za zgodność z oryginałem następuje w formie pisemnej. </w:t>
      </w:r>
    </w:p>
    <w:p w14:paraId="64B44EB6" w14:textId="77777777" w:rsidR="00D9784D" w:rsidRPr="00EB3820" w:rsidRDefault="00D9784D" w:rsidP="001B0F30">
      <w:pPr>
        <w:pStyle w:val="Kolorowalistaakcent11"/>
        <w:numPr>
          <w:ilvl w:val="0"/>
          <w:numId w:val="32"/>
        </w:numPr>
        <w:autoSpaceDE w:val="0"/>
        <w:autoSpaceDN w:val="0"/>
        <w:adjustRightInd w:val="0"/>
        <w:spacing w:line="276" w:lineRule="auto"/>
        <w:ind w:left="993" w:hanging="284"/>
        <w:rPr>
          <w:rFonts w:asciiTheme="majorHAnsi" w:hAnsiTheme="majorHAnsi" w:cs="Arial"/>
          <w:i/>
          <w:sz w:val="24"/>
          <w:szCs w:val="24"/>
        </w:rPr>
      </w:pPr>
      <w:r w:rsidRPr="00EB3820">
        <w:rPr>
          <w:rFonts w:asciiTheme="majorHAnsi" w:hAnsiTheme="majorHAnsi" w:cs="Arial"/>
          <w:i/>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14:paraId="743C90A1" w14:textId="77777777" w:rsidR="00D9784D" w:rsidRPr="00EB3820" w:rsidRDefault="00D9784D" w:rsidP="001B0F30">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2855BA3" w14:textId="77777777" w:rsidR="00D9784D" w:rsidRPr="00EB3820" w:rsidRDefault="00D9784D" w:rsidP="001B0F30">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Dokumenty sporządzone w języku obcym są składane wraz z tłumaczeniem na język polski.</w:t>
      </w:r>
    </w:p>
    <w:tbl>
      <w:tblPr>
        <w:tblW w:w="0" w:type="auto"/>
        <w:tblInd w:w="108" w:type="dxa"/>
        <w:tblBorders>
          <w:bottom w:val="single" w:sz="4" w:space="0" w:color="auto"/>
        </w:tblBorders>
        <w:tblLook w:val="00A0" w:firstRow="1" w:lastRow="0" w:firstColumn="1" w:lastColumn="0" w:noHBand="0" w:noVBand="0"/>
      </w:tblPr>
      <w:tblGrid>
        <w:gridCol w:w="9102"/>
      </w:tblGrid>
      <w:tr w:rsidR="00D9784D" w:rsidRPr="00EB3820" w14:paraId="7648BFEB" w14:textId="77777777" w:rsidTr="009F087A">
        <w:tc>
          <w:tcPr>
            <w:tcW w:w="9102" w:type="dxa"/>
            <w:tcBorders>
              <w:bottom w:val="single" w:sz="4" w:space="0" w:color="auto"/>
            </w:tcBorders>
          </w:tcPr>
          <w:tbl>
            <w:tblPr>
              <w:tblW w:w="0" w:type="auto"/>
              <w:jc w:val="center"/>
              <w:tblBorders>
                <w:bottom w:val="single" w:sz="4" w:space="0" w:color="auto"/>
              </w:tblBorders>
              <w:tblLook w:val="00A0" w:firstRow="1" w:lastRow="0" w:firstColumn="1" w:lastColumn="0" w:noHBand="0" w:noVBand="0"/>
            </w:tblPr>
            <w:tblGrid>
              <w:gridCol w:w="8886"/>
            </w:tblGrid>
            <w:tr w:rsidR="00D22EF9" w:rsidRPr="00EB3820" w14:paraId="5AEFF1E6" w14:textId="77777777" w:rsidTr="0029017C">
              <w:trPr>
                <w:jc w:val="center"/>
              </w:trPr>
              <w:tc>
                <w:tcPr>
                  <w:tcW w:w="9102" w:type="dxa"/>
                  <w:tcBorders>
                    <w:bottom w:val="single" w:sz="4" w:space="0" w:color="auto"/>
                  </w:tcBorders>
                </w:tcPr>
                <w:p w14:paraId="70A1F54C" w14:textId="77777777" w:rsidR="00D22EF9" w:rsidRPr="00B53DD7" w:rsidRDefault="00D22EF9" w:rsidP="0029017C">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lastRenderedPageBreak/>
                    <w:br w:type="page"/>
                  </w:r>
                  <w:r w:rsidRPr="00B53DD7">
                    <w:rPr>
                      <w:rFonts w:asciiTheme="majorHAnsi" w:hAnsiTheme="majorHAnsi"/>
                      <w:sz w:val="26"/>
                      <w:szCs w:val="26"/>
                    </w:rPr>
                    <w:t>Rozdział 12</w:t>
                  </w:r>
                </w:p>
                <w:p w14:paraId="104C51EF" w14:textId="77777777" w:rsidR="00D22EF9" w:rsidRPr="00EB3820" w:rsidRDefault="00D22EF9" w:rsidP="0029017C">
                  <w:pPr>
                    <w:suppressAutoHyphens/>
                    <w:spacing w:line="276" w:lineRule="auto"/>
                    <w:contextualSpacing/>
                    <w:jc w:val="center"/>
                    <w:textAlignment w:val="baseline"/>
                    <w:rPr>
                      <w:rFonts w:asciiTheme="majorHAnsi" w:hAnsiTheme="majorHAnsi"/>
                    </w:rPr>
                  </w:pPr>
                  <w:r w:rsidRPr="00B53DD7">
                    <w:rPr>
                      <w:rFonts w:asciiTheme="majorHAnsi" w:hAnsiTheme="majorHAnsi"/>
                      <w:b/>
                      <w:sz w:val="26"/>
                      <w:szCs w:val="26"/>
                    </w:rPr>
                    <w:t>WYMAGANIA DOTYCZĄCE WADIUM</w:t>
                  </w:r>
                </w:p>
              </w:tc>
            </w:tr>
          </w:tbl>
          <w:p w14:paraId="421FE79C" w14:textId="77777777" w:rsidR="00D22EF9" w:rsidRPr="00EB3820" w:rsidRDefault="00D22EF9" w:rsidP="00D22EF9">
            <w:pPr>
              <w:widowControl w:val="0"/>
              <w:spacing w:line="276" w:lineRule="auto"/>
              <w:ind w:left="360"/>
              <w:jc w:val="both"/>
              <w:outlineLvl w:val="3"/>
              <w:rPr>
                <w:rFonts w:asciiTheme="majorHAnsi" w:hAnsiTheme="majorHAnsi" w:cs="Arial"/>
                <w:bCs/>
              </w:rPr>
            </w:pPr>
          </w:p>
          <w:p w14:paraId="5D052A74" w14:textId="77777777" w:rsidR="00D22EF9" w:rsidRPr="00EB3820" w:rsidRDefault="00D22EF9" w:rsidP="00D22EF9">
            <w:pPr>
              <w:pStyle w:val="Kolorowalistaakcent11"/>
              <w:widowControl w:val="0"/>
              <w:numPr>
                <w:ilvl w:val="0"/>
                <w:numId w:val="26"/>
              </w:numPr>
              <w:spacing w:before="0" w:after="0" w:line="276" w:lineRule="auto"/>
              <w:contextualSpacing w:val="0"/>
              <w:outlineLvl w:val="3"/>
              <w:rPr>
                <w:rFonts w:asciiTheme="majorHAnsi" w:hAnsiTheme="majorHAnsi" w:cs="Arial"/>
                <w:bCs/>
                <w:vanish/>
                <w:sz w:val="24"/>
                <w:szCs w:val="24"/>
                <w:lang w:eastAsia="pl-PL"/>
              </w:rPr>
            </w:pPr>
          </w:p>
          <w:p w14:paraId="2A3A9BBA" w14:textId="77777777" w:rsidR="00D22EF9" w:rsidRPr="00EB3820" w:rsidRDefault="00D22EF9" w:rsidP="00D22EF9">
            <w:pPr>
              <w:pStyle w:val="Kolorowalistaakcent11"/>
              <w:widowControl w:val="0"/>
              <w:numPr>
                <w:ilvl w:val="0"/>
                <w:numId w:val="26"/>
              </w:numPr>
              <w:spacing w:before="0" w:after="0" w:line="276" w:lineRule="auto"/>
              <w:contextualSpacing w:val="0"/>
              <w:outlineLvl w:val="3"/>
              <w:rPr>
                <w:rFonts w:asciiTheme="majorHAnsi" w:hAnsiTheme="majorHAnsi" w:cs="Arial"/>
                <w:bCs/>
                <w:vanish/>
                <w:sz w:val="24"/>
                <w:szCs w:val="24"/>
                <w:lang w:eastAsia="pl-PL"/>
              </w:rPr>
            </w:pPr>
          </w:p>
          <w:p w14:paraId="25750484" w14:textId="77777777" w:rsidR="00D22EF9" w:rsidRPr="00EB3820" w:rsidRDefault="00D22EF9" w:rsidP="00D22EF9">
            <w:pPr>
              <w:pStyle w:val="Kolorowalistaakcent11"/>
              <w:widowControl w:val="0"/>
              <w:numPr>
                <w:ilvl w:val="0"/>
                <w:numId w:val="26"/>
              </w:numPr>
              <w:spacing w:before="0" w:after="0" w:line="276" w:lineRule="auto"/>
              <w:contextualSpacing w:val="0"/>
              <w:outlineLvl w:val="3"/>
              <w:rPr>
                <w:rFonts w:asciiTheme="majorHAnsi" w:hAnsiTheme="majorHAnsi" w:cs="Arial"/>
                <w:bCs/>
                <w:vanish/>
                <w:sz w:val="24"/>
                <w:szCs w:val="24"/>
                <w:lang w:eastAsia="pl-PL"/>
              </w:rPr>
            </w:pPr>
          </w:p>
          <w:p w14:paraId="153AFC8B" w14:textId="77777777" w:rsidR="00D22EF9" w:rsidRPr="00EB3820" w:rsidRDefault="00D22EF9" w:rsidP="00D22EF9">
            <w:pPr>
              <w:pStyle w:val="Kolorowalistaakcent11"/>
              <w:widowControl w:val="0"/>
              <w:numPr>
                <w:ilvl w:val="0"/>
                <w:numId w:val="26"/>
              </w:numPr>
              <w:spacing w:before="0" w:after="0" w:line="276" w:lineRule="auto"/>
              <w:contextualSpacing w:val="0"/>
              <w:outlineLvl w:val="3"/>
              <w:rPr>
                <w:rFonts w:asciiTheme="majorHAnsi" w:hAnsiTheme="majorHAnsi" w:cs="Arial"/>
                <w:bCs/>
                <w:vanish/>
                <w:sz w:val="24"/>
                <w:szCs w:val="24"/>
                <w:lang w:eastAsia="pl-PL"/>
              </w:rPr>
            </w:pPr>
          </w:p>
          <w:p w14:paraId="12F72A01" w14:textId="77777777" w:rsidR="00D22EF9" w:rsidRPr="00EB3820" w:rsidRDefault="00D22EF9" w:rsidP="00D22EF9">
            <w:pPr>
              <w:pStyle w:val="Kolorowalistaakcent11"/>
              <w:widowControl w:val="0"/>
              <w:numPr>
                <w:ilvl w:val="0"/>
                <w:numId w:val="26"/>
              </w:numPr>
              <w:spacing w:before="0" w:after="0" w:line="276" w:lineRule="auto"/>
              <w:contextualSpacing w:val="0"/>
              <w:outlineLvl w:val="3"/>
              <w:rPr>
                <w:rFonts w:asciiTheme="majorHAnsi" w:hAnsiTheme="majorHAnsi" w:cs="Arial"/>
                <w:bCs/>
                <w:vanish/>
                <w:sz w:val="24"/>
                <w:szCs w:val="24"/>
                <w:lang w:eastAsia="pl-PL"/>
              </w:rPr>
            </w:pPr>
          </w:p>
          <w:p w14:paraId="2F13231C" w14:textId="734BBFC2" w:rsidR="00D22EF9" w:rsidRPr="00D22EF9" w:rsidRDefault="00D22EF9" w:rsidP="00D22EF9">
            <w:pPr>
              <w:widowControl w:val="0"/>
              <w:spacing w:line="276" w:lineRule="auto"/>
              <w:outlineLvl w:val="3"/>
              <w:rPr>
                <w:rFonts w:asciiTheme="majorHAnsi" w:hAnsiTheme="majorHAnsi" w:cs="Arial"/>
                <w:bCs/>
              </w:rPr>
            </w:pPr>
            <w:r>
              <w:rPr>
                <w:rFonts w:asciiTheme="majorHAnsi" w:hAnsiTheme="majorHAnsi" w:cs="Arial"/>
                <w:bCs/>
              </w:rPr>
              <w:t xml:space="preserve">Zamawiający </w:t>
            </w:r>
            <w:r w:rsidRPr="00D22EF9">
              <w:rPr>
                <w:rFonts w:asciiTheme="majorHAnsi" w:hAnsiTheme="majorHAnsi" w:cs="Arial"/>
                <w:b/>
                <w:bCs/>
                <w:u w:val="single"/>
              </w:rPr>
              <w:t xml:space="preserve">nie wymaga wnoszenia </w:t>
            </w:r>
            <w:r w:rsidRPr="00D22EF9">
              <w:rPr>
                <w:rFonts w:asciiTheme="majorHAnsi" w:hAnsiTheme="majorHAnsi" w:cs="Arial"/>
                <w:b/>
                <w:bCs/>
                <w:u w:val="single"/>
              </w:rPr>
              <w:t>wadium</w:t>
            </w:r>
            <w:r w:rsidRPr="00D22EF9">
              <w:rPr>
                <w:rFonts w:asciiTheme="majorHAnsi" w:hAnsiTheme="majorHAnsi" w:cs="Arial"/>
                <w:bCs/>
              </w:rPr>
              <w:t xml:space="preserve"> w </w:t>
            </w:r>
            <w:r>
              <w:rPr>
                <w:rFonts w:asciiTheme="majorHAnsi" w:hAnsiTheme="majorHAnsi" w:cs="Arial"/>
                <w:bCs/>
              </w:rPr>
              <w:t>niniejszym postępowaniu.</w:t>
            </w:r>
            <w:r w:rsidRPr="00D22EF9">
              <w:rPr>
                <w:rFonts w:asciiTheme="majorHAnsi" w:hAnsiTheme="majorHAnsi" w:cs="Arial"/>
                <w:bCs/>
              </w:rPr>
              <w:t xml:space="preserve"> </w:t>
            </w:r>
          </w:p>
          <w:p w14:paraId="61194C76" w14:textId="77777777" w:rsidR="00B632CC" w:rsidRDefault="00B632CC" w:rsidP="00B632CC">
            <w:pPr>
              <w:suppressAutoHyphens/>
              <w:spacing w:line="276" w:lineRule="auto"/>
              <w:contextualSpacing/>
              <w:textAlignment w:val="baseline"/>
              <w:rPr>
                <w:rFonts w:asciiTheme="majorHAnsi" w:hAnsiTheme="majorHAnsi"/>
                <w:b/>
              </w:rPr>
            </w:pPr>
          </w:p>
          <w:p w14:paraId="22973950" w14:textId="287A4314" w:rsidR="00D9784D" w:rsidRPr="00A912A4" w:rsidRDefault="00B632CC" w:rsidP="00B632CC">
            <w:pPr>
              <w:suppressAutoHyphens/>
              <w:spacing w:line="276" w:lineRule="auto"/>
              <w:contextualSpacing/>
              <w:textAlignment w:val="baseline"/>
              <w:rPr>
                <w:rFonts w:asciiTheme="majorHAnsi" w:hAnsiTheme="majorHAnsi"/>
                <w:sz w:val="26"/>
                <w:szCs w:val="26"/>
              </w:rPr>
            </w:pPr>
            <w:r>
              <w:rPr>
                <w:rFonts w:asciiTheme="majorHAnsi" w:hAnsiTheme="majorHAnsi"/>
                <w:b/>
              </w:rPr>
              <w:t xml:space="preserve">                                                                           </w:t>
            </w:r>
            <w:r w:rsidR="00D9784D" w:rsidRPr="00EB3820">
              <w:rPr>
                <w:rFonts w:asciiTheme="majorHAnsi" w:hAnsiTheme="majorHAnsi"/>
                <w:b/>
              </w:rPr>
              <w:br w:type="page"/>
            </w:r>
            <w:r>
              <w:rPr>
                <w:rFonts w:asciiTheme="majorHAnsi" w:hAnsiTheme="majorHAnsi"/>
                <w:sz w:val="26"/>
                <w:szCs w:val="26"/>
              </w:rPr>
              <w:t>Rozdział 1</w:t>
            </w:r>
            <w:r w:rsidR="00D22EF9">
              <w:rPr>
                <w:rFonts w:asciiTheme="majorHAnsi" w:hAnsiTheme="majorHAnsi"/>
                <w:sz w:val="26"/>
                <w:szCs w:val="26"/>
              </w:rPr>
              <w:t>3</w:t>
            </w:r>
          </w:p>
          <w:p w14:paraId="1E7E81DD"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A912A4">
              <w:rPr>
                <w:rFonts w:asciiTheme="majorHAnsi" w:hAnsiTheme="majorHAnsi"/>
                <w:b/>
                <w:sz w:val="26"/>
                <w:szCs w:val="26"/>
              </w:rPr>
              <w:t>OPIS SPOSOBU PRZYGOTOWANIA OFERTY</w:t>
            </w:r>
          </w:p>
        </w:tc>
      </w:tr>
    </w:tbl>
    <w:p w14:paraId="5FF782E5" w14:textId="77777777" w:rsidR="00D9784D" w:rsidRPr="00EB3820" w:rsidRDefault="00D9784D" w:rsidP="00EB3820">
      <w:pPr>
        <w:widowControl w:val="0"/>
        <w:spacing w:line="276" w:lineRule="auto"/>
        <w:ind w:left="709"/>
        <w:jc w:val="both"/>
        <w:outlineLvl w:val="3"/>
        <w:rPr>
          <w:rFonts w:asciiTheme="majorHAnsi" w:hAnsiTheme="majorHAnsi" w:cs="Arial"/>
          <w:bCs/>
        </w:rPr>
      </w:pPr>
    </w:p>
    <w:p w14:paraId="35657404" w14:textId="77777777"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14:paraId="10209BB7" w14:textId="77777777"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14:paraId="4E02824A" w14:textId="77777777"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14:paraId="514D1D4F" w14:textId="77777777"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14:paraId="166A4408" w14:textId="77777777"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14:paraId="05C0A2B4" w14:textId="77777777"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14:paraId="4A2E84EB" w14:textId="1AD9632A" w:rsidR="004E483C" w:rsidRPr="00D22EF9" w:rsidRDefault="004E483C" w:rsidP="00D22EF9">
      <w:pPr>
        <w:pStyle w:val="Akapitzlist"/>
        <w:widowControl w:val="0"/>
        <w:numPr>
          <w:ilvl w:val="1"/>
          <w:numId w:val="61"/>
        </w:numPr>
        <w:spacing w:line="276" w:lineRule="auto"/>
        <w:outlineLvl w:val="3"/>
        <w:rPr>
          <w:rFonts w:ascii="Cambria" w:hAnsi="Cambria" w:cs="Arial"/>
          <w:bCs/>
          <w:sz w:val="24"/>
          <w:szCs w:val="24"/>
        </w:rPr>
      </w:pPr>
      <w:r w:rsidRPr="00D22EF9">
        <w:rPr>
          <w:rFonts w:ascii="Cambria" w:hAnsi="Cambria" w:cs="Arial"/>
          <w:bCs/>
          <w:sz w:val="24"/>
          <w:szCs w:val="24"/>
        </w:rPr>
        <w:t xml:space="preserve">Wykonawca może złożyć </w:t>
      </w:r>
      <w:r w:rsidRPr="00D22EF9">
        <w:rPr>
          <w:rFonts w:ascii="Cambria" w:hAnsi="Cambria" w:cs="Arial"/>
          <w:b/>
          <w:bCs/>
          <w:sz w:val="24"/>
          <w:szCs w:val="24"/>
          <w:u w:val="single"/>
        </w:rPr>
        <w:t>jedną ofertę na każdą z części zamówienia</w:t>
      </w:r>
      <w:r w:rsidRPr="00D22EF9">
        <w:rPr>
          <w:rFonts w:ascii="Cambria" w:hAnsi="Cambria" w:cs="Arial"/>
          <w:bCs/>
          <w:sz w:val="24"/>
          <w:szCs w:val="24"/>
        </w:rPr>
        <w:t xml:space="preserve">. Złożenie więcej niż jednej oferty dla danej części zamówienia spowoduje odrzucenie wszystkich ofert złożonych przez wykonawcę na tę część zamówienia. </w:t>
      </w:r>
    </w:p>
    <w:p w14:paraId="75AE07AE" w14:textId="6437442D" w:rsidR="004E483C" w:rsidRPr="00D22EF9" w:rsidRDefault="004E483C" w:rsidP="00D22EF9">
      <w:pPr>
        <w:pStyle w:val="Akapitzlist"/>
        <w:widowControl w:val="0"/>
        <w:numPr>
          <w:ilvl w:val="1"/>
          <w:numId w:val="61"/>
        </w:numPr>
        <w:spacing w:line="276" w:lineRule="auto"/>
        <w:outlineLvl w:val="3"/>
        <w:rPr>
          <w:rFonts w:ascii="Cambria" w:hAnsi="Cambria" w:cs="Arial"/>
          <w:bCs/>
          <w:sz w:val="24"/>
          <w:szCs w:val="24"/>
        </w:rPr>
      </w:pPr>
      <w:r w:rsidRPr="00D22EF9">
        <w:rPr>
          <w:rFonts w:ascii="Cambria" w:hAnsi="Cambria" w:cs="Arial"/>
          <w:bCs/>
          <w:sz w:val="24"/>
          <w:szCs w:val="24"/>
        </w:rPr>
        <w:t xml:space="preserve">Zamawiający </w:t>
      </w:r>
      <w:r w:rsidRPr="00D22EF9">
        <w:rPr>
          <w:rFonts w:ascii="Cambria" w:hAnsi="Cambria" w:cs="Arial"/>
          <w:b/>
          <w:bCs/>
          <w:sz w:val="24"/>
          <w:szCs w:val="24"/>
          <w:u w:val="single"/>
        </w:rPr>
        <w:t>dopuszcza</w:t>
      </w:r>
      <w:r w:rsidRPr="00D22EF9">
        <w:rPr>
          <w:rFonts w:ascii="Cambria" w:hAnsi="Cambria" w:cs="Arial"/>
          <w:bCs/>
          <w:sz w:val="24"/>
          <w:szCs w:val="24"/>
        </w:rPr>
        <w:t xml:space="preserve"> możliwość składania </w:t>
      </w:r>
      <w:r w:rsidRPr="00D22EF9">
        <w:rPr>
          <w:rFonts w:ascii="Cambria" w:hAnsi="Cambria" w:cs="Arial"/>
          <w:b/>
          <w:bCs/>
          <w:sz w:val="24"/>
          <w:szCs w:val="24"/>
        </w:rPr>
        <w:t xml:space="preserve">ofert częściowych wg podziału </w:t>
      </w:r>
      <w:r w:rsidR="00B632CC" w:rsidRPr="00D22EF9">
        <w:rPr>
          <w:rFonts w:ascii="Cambria" w:hAnsi="Cambria" w:cs="Arial"/>
          <w:b/>
          <w:bCs/>
          <w:sz w:val="24"/>
          <w:szCs w:val="24"/>
        </w:rPr>
        <w:t xml:space="preserve">  </w:t>
      </w:r>
      <w:r w:rsidRPr="00D22EF9">
        <w:rPr>
          <w:rFonts w:ascii="Cambria" w:hAnsi="Cambria" w:cs="Arial"/>
          <w:b/>
          <w:bCs/>
          <w:sz w:val="24"/>
          <w:szCs w:val="24"/>
        </w:rPr>
        <w:t>określonego w pkt. 4.2 SIWZ</w:t>
      </w:r>
      <w:r w:rsidRPr="00D22EF9">
        <w:rPr>
          <w:rFonts w:ascii="Cambria" w:hAnsi="Cambria" w:cs="Arial"/>
          <w:bCs/>
          <w:sz w:val="24"/>
          <w:szCs w:val="24"/>
        </w:rPr>
        <w:t>.</w:t>
      </w:r>
    </w:p>
    <w:p w14:paraId="30699606" w14:textId="77777777" w:rsidR="004E483C" w:rsidRPr="00184A06" w:rsidRDefault="004E483C" w:rsidP="00D22EF9">
      <w:pPr>
        <w:pStyle w:val="Akapitzlist"/>
        <w:widowControl w:val="0"/>
        <w:numPr>
          <w:ilvl w:val="1"/>
          <w:numId w:val="61"/>
        </w:numPr>
        <w:spacing w:line="276" w:lineRule="auto"/>
        <w:outlineLvl w:val="3"/>
        <w:rPr>
          <w:rFonts w:ascii="Cambria" w:hAnsi="Cambria" w:cs="Arial"/>
          <w:bCs/>
          <w:sz w:val="24"/>
          <w:szCs w:val="24"/>
        </w:rPr>
      </w:pPr>
      <w:r w:rsidRPr="00184A06">
        <w:rPr>
          <w:rFonts w:ascii="Cambria" w:hAnsi="Cambria" w:cs="Arial"/>
          <w:bCs/>
          <w:sz w:val="24"/>
          <w:szCs w:val="24"/>
        </w:rPr>
        <w:t xml:space="preserve">Zamawiający </w:t>
      </w:r>
      <w:r w:rsidRPr="00184A06">
        <w:rPr>
          <w:rFonts w:ascii="Cambria" w:hAnsi="Cambria" w:cs="Arial"/>
          <w:b/>
          <w:bCs/>
          <w:sz w:val="24"/>
          <w:szCs w:val="24"/>
          <w:u w:val="single"/>
        </w:rPr>
        <w:t>nie dopuszcza</w:t>
      </w:r>
      <w:r w:rsidRPr="00184A06">
        <w:rPr>
          <w:rFonts w:ascii="Cambria" w:hAnsi="Cambria" w:cs="Arial"/>
          <w:bCs/>
          <w:sz w:val="24"/>
          <w:szCs w:val="24"/>
        </w:rPr>
        <w:t xml:space="preserve"> możliwości złożenia oferty wariantowej.</w:t>
      </w:r>
    </w:p>
    <w:p w14:paraId="5DAD28BD" w14:textId="77777777" w:rsidR="004E483C" w:rsidRPr="00184A06" w:rsidRDefault="004E483C" w:rsidP="00D22EF9">
      <w:pPr>
        <w:widowControl w:val="0"/>
        <w:numPr>
          <w:ilvl w:val="1"/>
          <w:numId w:val="61"/>
        </w:numPr>
        <w:spacing w:line="276" w:lineRule="auto"/>
        <w:ind w:left="709" w:hanging="709"/>
        <w:jc w:val="both"/>
        <w:outlineLvl w:val="3"/>
        <w:rPr>
          <w:rFonts w:ascii="Cambria" w:hAnsi="Cambria" w:cs="Arial"/>
          <w:bCs/>
        </w:rPr>
      </w:pPr>
      <w:r w:rsidRPr="00184A06">
        <w:rPr>
          <w:rFonts w:ascii="Cambria" w:hAnsi="Cambria" w:cs="Arial"/>
          <w:b/>
          <w:bCs/>
        </w:rPr>
        <w:t>Oferta musi być sporządzona z zachowaniem formy pisemnej pod rygorem nieważności</w:t>
      </w:r>
      <w:r w:rsidRPr="00184A06">
        <w:rPr>
          <w:rFonts w:ascii="Cambria" w:hAnsi="Cambria" w:cs="Arial"/>
          <w:bCs/>
        </w:rPr>
        <w:t>.</w:t>
      </w:r>
    </w:p>
    <w:p w14:paraId="5700BC37" w14:textId="77777777" w:rsidR="00D9784D" w:rsidRPr="00EB3820" w:rsidRDefault="00D9784D" w:rsidP="00D22EF9">
      <w:pPr>
        <w:widowControl w:val="0"/>
        <w:numPr>
          <w:ilvl w:val="1"/>
          <w:numId w:val="61"/>
        </w:numPr>
        <w:spacing w:line="276" w:lineRule="auto"/>
        <w:jc w:val="both"/>
        <w:outlineLvl w:val="3"/>
        <w:rPr>
          <w:rFonts w:asciiTheme="majorHAnsi" w:hAnsiTheme="majorHAnsi" w:cs="Arial"/>
          <w:bCs/>
        </w:rPr>
      </w:pPr>
      <w:r w:rsidRPr="00EB3820">
        <w:rPr>
          <w:rFonts w:asciiTheme="majorHAnsi" w:hAnsiTheme="majorHAnsi" w:cs="Arial"/>
          <w:bCs/>
        </w:rPr>
        <w:t>Treść oferty musi być zgodna z treścią SIWZ.</w:t>
      </w:r>
    </w:p>
    <w:p w14:paraId="524176DA" w14:textId="77777777" w:rsidR="00D9784D" w:rsidRPr="00EB3820" w:rsidRDefault="00D9784D" w:rsidP="00D22EF9">
      <w:pPr>
        <w:widowControl w:val="0"/>
        <w:numPr>
          <w:ilvl w:val="1"/>
          <w:numId w:val="61"/>
        </w:numPr>
        <w:spacing w:line="276" w:lineRule="auto"/>
        <w:jc w:val="both"/>
        <w:outlineLvl w:val="3"/>
        <w:rPr>
          <w:rFonts w:asciiTheme="majorHAnsi" w:hAnsiTheme="majorHAnsi" w:cs="Arial"/>
          <w:bCs/>
        </w:rPr>
      </w:pPr>
      <w:r w:rsidRPr="00EB3820">
        <w:rPr>
          <w:rFonts w:asciiTheme="majorHAnsi" w:hAnsiTheme="majorHAnsi" w:cs="Arial"/>
          <w:bCs/>
        </w:rPr>
        <w:t>Oferta wraz z załącznikami musi być sporządzona czytelnie.</w:t>
      </w:r>
    </w:p>
    <w:p w14:paraId="3479601D"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Wszelkie zmiany naniesione przez wykonawcę w treści oferty po jej sporządzeniu muszą być parafowane przez wykonawcę.</w:t>
      </w:r>
    </w:p>
    <w:p w14:paraId="2F6906FD"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Oferta musi być podpisana przez wykonawcę, tj. osobę (osoby) reprezentującą wykonawcę, zgodnie z zasadami reprezentacji wskazanymi we właściwym rejestrze lub osobę (osoby) upoważnioną do reprezentowania wykonawcy.</w:t>
      </w:r>
    </w:p>
    <w:p w14:paraId="6B3DD234"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3DB5FADE"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0965F8BC"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ponosi wszelkie koszty związane z przygotowaniem i złożeniem oferty.</w:t>
      </w:r>
    </w:p>
    <w:p w14:paraId="2803EEDC"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Zaleca się, aby strony oferty były trwale ze sobą połączone i kolejno ponumerowane.</w:t>
      </w:r>
    </w:p>
    <w:p w14:paraId="39EF27FE"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Zaleca się, aby każda strona oferty zawierająca jakąkolwiek treść była podpisana lub parafowana przez wykonawcę.</w:t>
      </w:r>
    </w:p>
    <w:p w14:paraId="26DE0C59"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lastRenderedPageBreak/>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EB3820">
        <w:rPr>
          <w:rFonts w:asciiTheme="majorHAnsi" w:hAnsiTheme="majorHAnsi" w:cs="Arial"/>
          <w:bCs/>
          <w:i/>
        </w:rPr>
        <w:t>„Informacje stanowiące tajemnicę przedsiębiorstwa w rozumieniu art. 11 ust. 4 ustawy z dnia 16 kwietnia 1993 o zwalczaniu nieuczciwej konkurencji”</w:t>
      </w:r>
      <w:r w:rsidRPr="00EB3820">
        <w:rPr>
          <w:rFonts w:asciiTheme="majorHAnsi" w:hAnsiTheme="majorHAnsi" w:cs="Arial"/>
          <w:bCs/>
        </w:rPr>
        <w:t>.</w:t>
      </w:r>
    </w:p>
    <w:p w14:paraId="2F8C7A57" w14:textId="77777777" w:rsidR="00D9784D" w:rsidRPr="00EB3820"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3B3E2470" w14:textId="77777777"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ma charakter techniczny, technologiczny, organizacyjny przedsiębiorstwa lub jest to inna informacja mająca wartość gospodarczą,</w:t>
      </w:r>
    </w:p>
    <w:p w14:paraId="5A08A571" w14:textId="77777777"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nie została ujawniona do wiadomości publicznej,</w:t>
      </w:r>
    </w:p>
    <w:p w14:paraId="18BFC834" w14:textId="77777777"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podjęto w stosunku do niej niezbędne działania w celu zachowania poufności.</w:t>
      </w:r>
    </w:p>
    <w:p w14:paraId="107038CD" w14:textId="77777777" w:rsidR="00D9784D" w:rsidRPr="00EB3820" w:rsidRDefault="00D9784D" w:rsidP="00EB3820">
      <w:pPr>
        <w:pStyle w:val="Kolorowalistaakcent11"/>
        <w:autoSpaceDE w:val="0"/>
        <w:autoSpaceDN w:val="0"/>
        <w:adjustRightInd w:val="0"/>
        <w:spacing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Zaleca się, aby informacje stanowiące tajemnicę przedsiębiorstwa były trwale spięte i oddzielone od pozostałej (jawnej) części oferty.</w:t>
      </w:r>
    </w:p>
    <w:p w14:paraId="3C3FD602" w14:textId="77777777" w:rsidR="00D9784D" w:rsidRPr="00EB3820"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Wykonawca nie może zastrzec informacji, o których mowa w art. 86 ust. 4 ustawy.</w:t>
      </w:r>
    </w:p>
    <w:p w14:paraId="7801D3C7" w14:textId="77777777" w:rsidR="00D9784D" w:rsidRPr="00EB3820" w:rsidRDefault="00D9784D" w:rsidP="00D22EF9">
      <w:pPr>
        <w:widowControl w:val="0"/>
        <w:numPr>
          <w:ilvl w:val="1"/>
          <w:numId w:val="61"/>
        </w:numPr>
        <w:spacing w:line="276" w:lineRule="auto"/>
        <w:jc w:val="both"/>
        <w:outlineLvl w:val="3"/>
        <w:rPr>
          <w:rFonts w:asciiTheme="majorHAnsi" w:hAnsiTheme="majorHAnsi" w:cs="Arial"/>
          <w:b/>
          <w:bCs/>
          <w:u w:val="single"/>
        </w:rPr>
      </w:pPr>
      <w:r w:rsidRPr="00EB3820">
        <w:rPr>
          <w:rFonts w:asciiTheme="majorHAnsi" w:hAnsiTheme="majorHAnsi" w:cs="Arial"/>
          <w:b/>
          <w:bCs/>
          <w:u w:val="single"/>
        </w:rPr>
        <w:t>Oferta musi zawierać:</w:t>
      </w:r>
    </w:p>
    <w:p w14:paraId="79267D50" w14:textId="77777777"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 xml:space="preserve">Formularz ofertowy sporządzony i wypełniony według wzoru stanowiącego </w:t>
      </w:r>
      <w:r w:rsidRPr="00EB3820">
        <w:rPr>
          <w:rFonts w:asciiTheme="majorHAnsi" w:hAnsiTheme="majorHAnsi" w:cs="Arial"/>
          <w:b/>
          <w:bCs/>
          <w:sz w:val="24"/>
          <w:szCs w:val="24"/>
          <w:lang w:eastAsia="en-US"/>
        </w:rPr>
        <w:t>Załącznik Nr 3 do SIWZ</w:t>
      </w:r>
      <w:r w:rsidRPr="00EB3820">
        <w:rPr>
          <w:rFonts w:asciiTheme="majorHAnsi" w:hAnsiTheme="majorHAnsi" w:cs="Arial"/>
          <w:bCs/>
          <w:sz w:val="24"/>
          <w:szCs w:val="24"/>
          <w:lang w:eastAsia="en-US"/>
        </w:rPr>
        <w:t xml:space="preserve">. </w:t>
      </w:r>
    </w:p>
    <w:p w14:paraId="54A2685D" w14:textId="77777777" w:rsidR="00AB0308" w:rsidRPr="00EB3820" w:rsidRDefault="00AB0308"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Oświadczenia i dokumenty, o których mowa w pkt. 8.1 SIWZ</w:t>
      </w:r>
      <w:r w:rsidRPr="00EB3820">
        <w:rPr>
          <w:rFonts w:asciiTheme="majorHAnsi" w:hAnsiTheme="majorHAnsi" w:cs="Arial"/>
          <w:bCs/>
          <w:sz w:val="24"/>
          <w:szCs w:val="24"/>
          <w:lang w:eastAsia="en-US"/>
        </w:rPr>
        <w:t>.</w:t>
      </w:r>
    </w:p>
    <w:p w14:paraId="758A8CD3" w14:textId="77777777"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Pełnomocnictwo</w:t>
      </w:r>
      <w:r w:rsidRPr="00EB3820">
        <w:rPr>
          <w:rFonts w:asciiTheme="majorHAnsi" w:hAnsiTheme="majorHAnsi" w:cs="Arial"/>
          <w:bCs/>
          <w:sz w:val="24"/>
          <w:szCs w:val="24"/>
          <w:lang w:eastAsia="en-US"/>
        </w:rPr>
        <w:t xml:space="preserve"> do reprezentowania wszystkich Wykonawców wspólnie ubiegających się o udzielenie zamówienia, ewentualnie umowa </w:t>
      </w:r>
      <w:r w:rsidRPr="00EB3820">
        <w:rPr>
          <w:rFonts w:asciiTheme="majorHAnsi" w:hAnsiTheme="majorHAnsi"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EB3820">
        <w:rPr>
          <w:rFonts w:asciiTheme="majorHAnsi" w:hAnsiTheme="majorHAnsi" w:cs="Arial"/>
          <w:b/>
          <w:bCs/>
          <w:i/>
          <w:sz w:val="24"/>
          <w:szCs w:val="24"/>
          <w:lang w:eastAsia="en-US"/>
        </w:rPr>
        <w:t>(jeżeli dotyczy)</w:t>
      </w:r>
      <w:r w:rsidRPr="00EB3820">
        <w:rPr>
          <w:rFonts w:asciiTheme="majorHAnsi" w:hAnsiTheme="majorHAnsi" w:cs="Arial"/>
          <w:bCs/>
          <w:sz w:val="24"/>
          <w:szCs w:val="24"/>
          <w:lang w:eastAsia="en-US"/>
        </w:rPr>
        <w:t>;</w:t>
      </w:r>
    </w:p>
    <w:p w14:paraId="5F498112" w14:textId="77777777"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Dokumenty, z których wynika prawo do podpisania oferty</w:t>
      </w:r>
      <w:r w:rsidRPr="00EB3820">
        <w:rPr>
          <w:rFonts w:asciiTheme="majorHAnsi" w:hAnsiTheme="majorHAnsi"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 </w:t>
      </w:r>
      <w:r w:rsidRPr="00EB3820">
        <w:rPr>
          <w:rFonts w:asciiTheme="majorHAnsi" w:hAnsiTheme="majorHAnsi" w:cs="Arial"/>
          <w:bCs/>
          <w:sz w:val="24"/>
          <w:szCs w:val="24"/>
          <w:lang w:eastAsia="en-US"/>
        </w:rPr>
        <w:lastRenderedPageBreak/>
        <w:t xml:space="preserve">ogólnodostępnych baz danych, w szczególności rejestrów publicznych w rozumieniu ustawy z dnia 17 lutego 2005 r. o informatyzacji działalności podmiotów realizujących zadania publiczne </w:t>
      </w:r>
      <w:r w:rsidR="00D865CA" w:rsidRPr="00EB3820">
        <w:rPr>
          <w:rFonts w:asciiTheme="majorHAnsi" w:hAnsiTheme="majorHAnsi" w:cs="Arial"/>
          <w:bCs/>
          <w:sz w:val="24"/>
          <w:szCs w:val="24"/>
          <w:lang w:eastAsia="en-US"/>
        </w:rPr>
        <w:t>(tj. Dz.U. z 2017 poz. 570</w:t>
      </w:r>
      <w:r w:rsidRPr="00EB3820">
        <w:rPr>
          <w:rFonts w:asciiTheme="majorHAnsi" w:hAnsiTheme="majorHAnsi" w:cs="Arial"/>
          <w:bCs/>
          <w:sz w:val="24"/>
          <w:szCs w:val="24"/>
          <w:lang w:eastAsia="en-US"/>
        </w:rPr>
        <w:t>), a wykonawca wskazał to wraz ze złożeniem oferty;</w:t>
      </w:r>
    </w:p>
    <w:p w14:paraId="21E98AA6" w14:textId="77777777"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Zobowiązanie</w:t>
      </w:r>
      <w:r w:rsidRPr="00EB3820">
        <w:rPr>
          <w:rFonts w:asciiTheme="majorHAnsi" w:hAnsiTheme="majorHAnsi" w:cs="Arial"/>
          <w:bCs/>
          <w:sz w:val="24"/>
          <w:szCs w:val="24"/>
          <w:lang w:eastAsia="en-US"/>
        </w:rPr>
        <w:t xml:space="preserve">, o którym mowa w pkt 9.2 SIWZ </w:t>
      </w:r>
      <w:r w:rsidRPr="00EB3820">
        <w:rPr>
          <w:rFonts w:asciiTheme="majorHAnsi" w:hAnsiTheme="majorHAnsi" w:cs="Arial"/>
          <w:b/>
          <w:bCs/>
          <w:i/>
          <w:sz w:val="24"/>
          <w:szCs w:val="24"/>
          <w:lang w:eastAsia="en-US"/>
        </w:rPr>
        <w:t>(jeżeli dotyczy)</w:t>
      </w:r>
      <w:r w:rsidRPr="00EB3820">
        <w:rPr>
          <w:rFonts w:asciiTheme="majorHAnsi" w:hAnsiTheme="majorHAnsi" w:cs="Arial"/>
          <w:bCs/>
          <w:i/>
          <w:sz w:val="24"/>
          <w:szCs w:val="24"/>
          <w:lang w:eastAsia="en-US"/>
        </w:rPr>
        <w:t>.</w:t>
      </w:r>
    </w:p>
    <w:p w14:paraId="1778C67E" w14:textId="77777777" w:rsidR="00D9784D" w:rsidRPr="00EB3820" w:rsidRDefault="00D9784D" w:rsidP="00D22EF9">
      <w:pPr>
        <w:widowControl w:val="0"/>
        <w:numPr>
          <w:ilvl w:val="1"/>
          <w:numId w:val="61"/>
        </w:numPr>
        <w:autoSpaceDE w:val="0"/>
        <w:autoSpaceDN w:val="0"/>
        <w:adjustRightInd w:val="0"/>
        <w:spacing w:line="276" w:lineRule="auto"/>
        <w:ind w:left="709" w:hanging="709"/>
        <w:jc w:val="both"/>
        <w:outlineLvl w:val="3"/>
        <w:rPr>
          <w:rFonts w:asciiTheme="majorHAnsi" w:hAnsiTheme="majorHAnsi" w:cs="Arial"/>
          <w:bCs/>
          <w:lang w:eastAsia="en-US"/>
        </w:rPr>
      </w:pPr>
      <w:r w:rsidRPr="00EB3820">
        <w:rPr>
          <w:rFonts w:asciiTheme="majorHAnsi" w:hAnsiTheme="majorHAnsi" w:cs="Arial"/>
          <w:bCs/>
        </w:rPr>
        <w:t xml:space="preserve">Ofertę należy umieścić w kopercie/opakowaniu i zabezpieczyć w sposób uniemożliwiający zapoznanie się z jej zawartością bez naruszenia zabezpieczeń przed upływem terminu otwarcia ofert. </w:t>
      </w:r>
      <w:r w:rsidRPr="00EB3820">
        <w:rPr>
          <w:rFonts w:asciiTheme="majorHAnsi" w:hAnsiTheme="majorHAnsi" w:cs="Arial"/>
          <w:bCs/>
          <w:lang w:eastAsia="en-US"/>
        </w:rPr>
        <w:t>Na kopercie/opakowaniu (w tym opakowaniu poczty kurierskiej) należy umieścić następujące oznaczenia:</w:t>
      </w:r>
    </w:p>
    <w:p w14:paraId="0F638E7E" w14:textId="77777777" w:rsidR="00D011D3" w:rsidRDefault="00D9784D" w:rsidP="001B0F30">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 xml:space="preserve">nazwa, adres, numer telefonu i faksu </w:t>
      </w:r>
      <w:r w:rsidR="00D011D3">
        <w:rPr>
          <w:rFonts w:asciiTheme="majorHAnsi" w:hAnsiTheme="majorHAnsi" w:cs="Arial"/>
          <w:bCs/>
          <w:sz w:val="24"/>
          <w:szCs w:val="24"/>
          <w:lang w:eastAsia="en-US"/>
        </w:rPr>
        <w:t>W</w:t>
      </w:r>
      <w:r w:rsidRPr="00EB3820">
        <w:rPr>
          <w:rFonts w:asciiTheme="majorHAnsi" w:hAnsiTheme="majorHAnsi" w:cs="Arial"/>
          <w:bCs/>
          <w:sz w:val="24"/>
          <w:szCs w:val="24"/>
          <w:lang w:eastAsia="en-US"/>
        </w:rPr>
        <w:t>ykonawcy;</w:t>
      </w:r>
    </w:p>
    <w:p w14:paraId="795E2C85" w14:textId="77777777" w:rsidR="00D011D3" w:rsidRPr="00D011D3" w:rsidRDefault="00D011D3" w:rsidP="001B0F30">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Cs/>
          <w:sz w:val="24"/>
          <w:szCs w:val="24"/>
          <w:lang w:eastAsia="en-US"/>
        </w:rPr>
      </w:pPr>
      <w:r w:rsidRPr="00D011D3">
        <w:rPr>
          <w:rFonts w:ascii="Cambria" w:eastAsia="Calibri" w:hAnsi="Cambria" w:cs="Arial"/>
          <w:b/>
          <w:bCs/>
          <w:sz w:val="24"/>
          <w:szCs w:val="24"/>
          <w:lang w:eastAsia="en-US"/>
        </w:rPr>
        <w:t>Gmina Chełm</w:t>
      </w:r>
    </w:p>
    <w:p w14:paraId="2CDEE5BA" w14:textId="77777777" w:rsidR="00D011D3" w:rsidRDefault="00D011D3" w:rsidP="00D011D3">
      <w:pPr>
        <w:pStyle w:val="Akapitzlist"/>
        <w:autoSpaceDE w:val="0"/>
        <w:autoSpaceDN w:val="0"/>
        <w:adjustRightInd w:val="0"/>
        <w:spacing w:line="276" w:lineRule="auto"/>
        <w:ind w:left="1134"/>
        <w:rPr>
          <w:rFonts w:ascii="Cambria" w:eastAsia="Calibri" w:hAnsi="Cambria" w:cs="Arial"/>
          <w:b/>
          <w:bCs/>
          <w:sz w:val="24"/>
          <w:szCs w:val="24"/>
          <w:lang w:eastAsia="en-US"/>
        </w:rPr>
      </w:pPr>
      <w:r w:rsidRPr="00B13CAD">
        <w:rPr>
          <w:rFonts w:ascii="Cambria" w:eastAsia="Calibri" w:hAnsi="Cambria" w:cs="Arial"/>
          <w:b/>
          <w:bCs/>
          <w:sz w:val="24"/>
          <w:szCs w:val="24"/>
          <w:lang w:eastAsia="en-US"/>
        </w:rPr>
        <w:t xml:space="preserve">ul. Gminna 18, </w:t>
      </w:r>
    </w:p>
    <w:p w14:paraId="7E1FCA56" w14:textId="77777777" w:rsidR="00D011D3" w:rsidRPr="0079149C" w:rsidRDefault="00D011D3" w:rsidP="00D011D3">
      <w:pPr>
        <w:pStyle w:val="Akapitzlist"/>
        <w:autoSpaceDE w:val="0"/>
        <w:autoSpaceDN w:val="0"/>
        <w:adjustRightInd w:val="0"/>
        <w:spacing w:line="276" w:lineRule="auto"/>
        <w:ind w:left="1134"/>
        <w:rPr>
          <w:rFonts w:ascii="Cambria" w:eastAsia="Calibri" w:hAnsi="Cambria" w:cs="Arial"/>
          <w:b/>
          <w:bCs/>
          <w:sz w:val="24"/>
          <w:szCs w:val="24"/>
          <w:lang w:eastAsia="en-US"/>
        </w:rPr>
      </w:pPr>
      <w:r w:rsidRPr="00B13CAD">
        <w:rPr>
          <w:rFonts w:ascii="Cambria" w:eastAsia="Calibri" w:hAnsi="Cambria" w:cs="Arial"/>
          <w:b/>
          <w:bCs/>
          <w:sz w:val="24"/>
          <w:szCs w:val="24"/>
          <w:lang w:eastAsia="en-US"/>
        </w:rPr>
        <w:t>22-100 Pokrówka</w:t>
      </w:r>
    </w:p>
    <w:p w14:paraId="24A2472B" w14:textId="77777777" w:rsidR="00D9784D" w:rsidRPr="00D011D3" w:rsidRDefault="00D9784D" w:rsidP="001B0F30">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
          <w:bCs/>
          <w:sz w:val="24"/>
          <w:szCs w:val="24"/>
          <w:lang w:eastAsia="en-US"/>
        </w:rPr>
      </w:pPr>
      <w:r w:rsidRPr="00D011D3">
        <w:rPr>
          <w:rFonts w:asciiTheme="majorHAnsi" w:hAnsiTheme="majorHAnsi" w:cs="Arial"/>
          <w:bCs/>
          <w:sz w:val="24"/>
          <w:szCs w:val="24"/>
          <w:lang w:eastAsia="en-US"/>
        </w:rPr>
        <w:t xml:space="preserve">OFERTA – </w:t>
      </w:r>
      <w:r w:rsidRPr="00D011D3">
        <w:rPr>
          <w:rFonts w:asciiTheme="majorHAnsi" w:hAnsiTheme="majorHAnsi" w:cs="Arial"/>
          <w:b/>
          <w:bCs/>
          <w:sz w:val="24"/>
          <w:szCs w:val="24"/>
          <w:lang w:eastAsia="en-US"/>
        </w:rPr>
        <w:t>„</w:t>
      </w:r>
      <w:r w:rsidR="00D011D3" w:rsidRPr="00D011D3">
        <w:rPr>
          <w:rFonts w:asciiTheme="majorHAnsi" w:hAnsiTheme="majorHAnsi" w:cs="Arial"/>
          <w:b/>
          <w:bCs/>
          <w:sz w:val="24"/>
          <w:szCs w:val="24"/>
          <w:lang w:eastAsia="en-US"/>
        </w:rPr>
        <w:t>Rozwój gospodarki wodno-ściekowej w Gminie Chełm poprzez budowę sieci wodociągowych, budowę przydomowych oczyszczalni ścieków i przebudowę oczyszczalni ścieków komunalnych</w:t>
      </w:r>
      <w:r w:rsidR="00451EDA" w:rsidRPr="00D011D3">
        <w:rPr>
          <w:rFonts w:asciiTheme="majorHAnsi" w:hAnsiTheme="majorHAnsi" w:cs="Arial"/>
          <w:b/>
          <w:bCs/>
          <w:sz w:val="24"/>
          <w:szCs w:val="24"/>
          <w:lang w:eastAsia="en-US"/>
        </w:rPr>
        <w:t>”</w:t>
      </w:r>
      <w:r w:rsidR="004E483C">
        <w:rPr>
          <w:rFonts w:asciiTheme="majorHAnsi" w:hAnsiTheme="majorHAnsi" w:cs="Arial"/>
          <w:b/>
          <w:bCs/>
          <w:sz w:val="24"/>
          <w:szCs w:val="24"/>
          <w:lang w:eastAsia="en-US"/>
        </w:rPr>
        <w:t xml:space="preserve"> </w:t>
      </w:r>
      <w:r w:rsidR="004E483C" w:rsidRPr="00933C7C">
        <w:rPr>
          <w:rFonts w:ascii="Cambria" w:hAnsi="Cambria" w:cs="Arial"/>
          <w:bCs/>
          <w:sz w:val="24"/>
          <w:szCs w:val="24"/>
          <w:lang w:eastAsia="en-US"/>
        </w:rPr>
        <w:t xml:space="preserve">- </w:t>
      </w:r>
      <w:r w:rsidR="004E483C" w:rsidRPr="00933C7C">
        <w:rPr>
          <w:rFonts w:ascii="Cambria" w:hAnsi="Cambria" w:cs="Arial"/>
          <w:b/>
          <w:bCs/>
          <w:sz w:val="24"/>
          <w:szCs w:val="24"/>
          <w:lang w:eastAsia="en-US"/>
        </w:rPr>
        <w:t>Część nr</w:t>
      </w:r>
      <w:r w:rsidR="004E483C" w:rsidRPr="00933C7C">
        <w:rPr>
          <w:rFonts w:ascii="Cambria" w:hAnsi="Cambria" w:cs="Arial"/>
          <w:bCs/>
          <w:sz w:val="24"/>
          <w:szCs w:val="24"/>
          <w:lang w:eastAsia="en-US"/>
        </w:rPr>
        <w:t xml:space="preserve"> ……… </w:t>
      </w:r>
      <w:r w:rsidR="004E483C" w:rsidRPr="00933C7C">
        <w:rPr>
          <w:rFonts w:ascii="Cambria" w:hAnsi="Cambria" w:cs="Arial"/>
          <w:b/>
          <w:bCs/>
          <w:sz w:val="24"/>
          <w:szCs w:val="24"/>
          <w:lang w:eastAsia="en-US"/>
        </w:rPr>
        <w:t>zamówienia</w:t>
      </w:r>
      <w:r w:rsidR="004E483C" w:rsidRPr="00933C7C">
        <w:rPr>
          <w:rFonts w:ascii="Cambria" w:hAnsi="Cambria" w:cs="Arial"/>
          <w:bCs/>
          <w:sz w:val="24"/>
          <w:szCs w:val="24"/>
          <w:lang w:eastAsia="en-US"/>
        </w:rPr>
        <w:t xml:space="preserve"> Uwaga! </w:t>
      </w:r>
      <w:r w:rsidR="004E483C" w:rsidRPr="00933C7C">
        <w:rPr>
          <w:rFonts w:ascii="Cambria" w:hAnsi="Cambria" w:cs="Arial"/>
          <w:bCs/>
          <w:i/>
          <w:sz w:val="24"/>
          <w:szCs w:val="24"/>
          <w:lang w:eastAsia="en-US"/>
        </w:rPr>
        <w:t xml:space="preserve">(należy wskazać część, na którą składana jest oferta) </w:t>
      </w:r>
      <w:r w:rsidR="00451EDA" w:rsidRPr="00D011D3">
        <w:rPr>
          <w:rFonts w:asciiTheme="majorHAnsi" w:hAnsiTheme="majorHAnsi" w:cs="Arial"/>
          <w:b/>
          <w:bCs/>
          <w:sz w:val="24"/>
          <w:szCs w:val="24"/>
          <w:lang w:eastAsia="en-US"/>
        </w:rPr>
        <w:t xml:space="preserve"> -</w:t>
      </w:r>
      <w:r w:rsidR="00D939A7" w:rsidRPr="00D011D3">
        <w:rPr>
          <w:rFonts w:asciiTheme="majorHAnsi" w:hAnsiTheme="majorHAnsi" w:cs="Arial"/>
          <w:b/>
          <w:bCs/>
          <w:sz w:val="24"/>
          <w:szCs w:val="24"/>
          <w:lang w:eastAsia="en-US"/>
        </w:rPr>
        <w:t xml:space="preserve"> </w:t>
      </w:r>
      <w:r w:rsidR="00A470FA">
        <w:rPr>
          <w:rFonts w:asciiTheme="majorHAnsi" w:hAnsiTheme="majorHAnsi" w:cs="Arial"/>
          <w:b/>
          <w:bCs/>
          <w:sz w:val="24"/>
          <w:szCs w:val="24"/>
          <w:lang w:eastAsia="en-US"/>
        </w:rPr>
        <w:t xml:space="preserve"> Znak sprawy: PGI.271.8.18</w:t>
      </w:r>
    </w:p>
    <w:p w14:paraId="00911544" w14:textId="19CF35B0" w:rsidR="00D9784D" w:rsidRPr="00EB3820" w:rsidRDefault="00D9784D" w:rsidP="001B0F30">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 xml:space="preserve">Nie otwierać przed dniem </w:t>
      </w:r>
      <w:r w:rsidR="000C621B">
        <w:rPr>
          <w:rFonts w:asciiTheme="majorHAnsi" w:hAnsiTheme="majorHAnsi" w:cs="Arial"/>
          <w:b/>
          <w:bCs/>
          <w:sz w:val="24"/>
          <w:szCs w:val="24"/>
        </w:rPr>
        <w:t>14.03.</w:t>
      </w:r>
      <w:r w:rsidR="000F3D1D" w:rsidRPr="00EB3820">
        <w:rPr>
          <w:rFonts w:asciiTheme="majorHAnsi" w:hAnsiTheme="majorHAnsi" w:cs="Arial"/>
          <w:b/>
          <w:bCs/>
          <w:sz w:val="24"/>
          <w:szCs w:val="24"/>
        </w:rPr>
        <w:t>201</w:t>
      </w:r>
      <w:r w:rsidR="00A912A4">
        <w:rPr>
          <w:rFonts w:asciiTheme="majorHAnsi" w:hAnsiTheme="majorHAnsi" w:cs="Arial"/>
          <w:b/>
          <w:bCs/>
          <w:sz w:val="24"/>
          <w:szCs w:val="24"/>
        </w:rPr>
        <w:t>8</w:t>
      </w:r>
      <w:r w:rsidR="000F3D1D" w:rsidRPr="00EB3820">
        <w:rPr>
          <w:rFonts w:asciiTheme="majorHAnsi" w:hAnsiTheme="majorHAnsi" w:cs="Arial"/>
          <w:b/>
          <w:bCs/>
          <w:sz w:val="24"/>
          <w:szCs w:val="24"/>
        </w:rPr>
        <w:t xml:space="preserve"> </w:t>
      </w:r>
      <w:r w:rsidRPr="00EB3820">
        <w:rPr>
          <w:rFonts w:asciiTheme="majorHAnsi" w:hAnsiTheme="majorHAnsi" w:cs="Arial"/>
          <w:b/>
          <w:bCs/>
          <w:sz w:val="24"/>
          <w:szCs w:val="24"/>
          <w:lang w:eastAsia="en-US"/>
        </w:rPr>
        <w:t xml:space="preserve">r. do godz. </w:t>
      </w:r>
      <w:r w:rsidR="00D939A7" w:rsidRPr="00EB3820">
        <w:rPr>
          <w:rFonts w:asciiTheme="majorHAnsi" w:hAnsiTheme="majorHAnsi" w:cs="Arial"/>
          <w:b/>
          <w:bCs/>
          <w:sz w:val="24"/>
          <w:szCs w:val="24"/>
          <w:lang w:eastAsia="en-US"/>
        </w:rPr>
        <w:t>1</w:t>
      </w:r>
      <w:r w:rsidR="00CD1EE0" w:rsidRPr="00EB3820">
        <w:rPr>
          <w:rFonts w:asciiTheme="majorHAnsi" w:hAnsiTheme="majorHAnsi" w:cs="Arial"/>
          <w:b/>
          <w:bCs/>
          <w:sz w:val="24"/>
          <w:szCs w:val="24"/>
          <w:lang w:eastAsia="en-US"/>
        </w:rPr>
        <w:t>0</w:t>
      </w:r>
      <w:r w:rsidRPr="00EB3820">
        <w:rPr>
          <w:rFonts w:asciiTheme="majorHAnsi" w:hAnsiTheme="majorHAnsi" w:cs="Arial"/>
          <w:b/>
          <w:bCs/>
          <w:sz w:val="24"/>
          <w:szCs w:val="24"/>
          <w:lang w:eastAsia="en-US"/>
        </w:rPr>
        <w:t>:</w:t>
      </w:r>
      <w:r w:rsidR="00D011D3">
        <w:rPr>
          <w:rFonts w:asciiTheme="majorHAnsi" w:hAnsiTheme="majorHAnsi" w:cs="Arial"/>
          <w:b/>
          <w:bCs/>
          <w:sz w:val="24"/>
          <w:szCs w:val="24"/>
          <w:lang w:eastAsia="en-US"/>
        </w:rPr>
        <w:t>30</w:t>
      </w:r>
    </w:p>
    <w:p w14:paraId="58E9809B" w14:textId="77777777" w:rsidR="00D9784D"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Zamawiający nie ponosi odpowiedzialności za nieprawidłowe oznakowanie koperty.</w:t>
      </w:r>
    </w:p>
    <w:tbl>
      <w:tblPr>
        <w:tblW w:w="0" w:type="auto"/>
        <w:tblInd w:w="108" w:type="dxa"/>
        <w:tblBorders>
          <w:bottom w:val="single" w:sz="4" w:space="0" w:color="auto"/>
        </w:tblBorders>
        <w:tblLook w:val="00A0" w:firstRow="1" w:lastRow="0" w:firstColumn="1" w:lastColumn="0" w:noHBand="0" w:noVBand="0"/>
      </w:tblPr>
      <w:tblGrid>
        <w:gridCol w:w="9102"/>
      </w:tblGrid>
      <w:tr w:rsidR="00D9784D" w:rsidRPr="00EB3820" w14:paraId="0C118305" w14:textId="77777777" w:rsidTr="009F087A">
        <w:tc>
          <w:tcPr>
            <w:tcW w:w="9102" w:type="dxa"/>
            <w:tcBorders>
              <w:bottom w:val="single" w:sz="4" w:space="0" w:color="auto"/>
            </w:tcBorders>
          </w:tcPr>
          <w:p w14:paraId="090BE421" w14:textId="7E6F9BC8" w:rsidR="00D9784D" w:rsidRPr="00A912A4"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14:paraId="283B7558"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A912A4">
              <w:rPr>
                <w:rFonts w:asciiTheme="majorHAnsi" w:hAnsiTheme="majorHAnsi"/>
                <w:b/>
                <w:sz w:val="26"/>
                <w:szCs w:val="26"/>
              </w:rPr>
              <w:t>SKŁADANIE I OTWARCIE OFERT</w:t>
            </w:r>
          </w:p>
        </w:tc>
      </w:tr>
    </w:tbl>
    <w:p w14:paraId="16DC0653" w14:textId="77777777"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14:paraId="11EB57C6" w14:textId="77777777"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14:paraId="0C93148F" w14:textId="77777777" w:rsidR="00D9784D" w:rsidRPr="00EB3820" w:rsidRDefault="00D9784D" w:rsidP="00EB3820">
      <w:pPr>
        <w:spacing w:line="276" w:lineRule="auto"/>
        <w:ind w:left="340"/>
        <w:rPr>
          <w:rFonts w:asciiTheme="majorHAnsi" w:hAnsiTheme="majorHAnsi" w:cs="Arial"/>
          <w:bCs/>
        </w:rPr>
      </w:pPr>
    </w:p>
    <w:p w14:paraId="01886C53" w14:textId="77777777" w:rsidR="00D9784D" w:rsidRPr="00EB3820" w:rsidRDefault="00D9784D" w:rsidP="00D22EF9">
      <w:pPr>
        <w:pStyle w:val="Kolorowalistaakcent11"/>
        <w:widowControl w:val="0"/>
        <w:numPr>
          <w:ilvl w:val="0"/>
          <w:numId w:val="61"/>
        </w:numPr>
        <w:spacing w:before="0" w:after="0" w:line="276" w:lineRule="auto"/>
        <w:contextualSpacing w:val="0"/>
        <w:outlineLvl w:val="3"/>
        <w:rPr>
          <w:rFonts w:asciiTheme="majorHAnsi" w:hAnsiTheme="majorHAnsi" w:cs="Arial"/>
          <w:bCs/>
          <w:vanish/>
          <w:sz w:val="24"/>
          <w:szCs w:val="24"/>
          <w:lang w:eastAsia="pl-PL"/>
        </w:rPr>
      </w:pPr>
    </w:p>
    <w:p w14:paraId="69B04C5F" w14:textId="41CF4126" w:rsidR="00D9784D" w:rsidRPr="00F9393F" w:rsidRDefault="00D9784D" w:rsidP="00D22EF9">
      <w:pPr>
        <w:pStyle w:val="Akapitzlist"/>
        <w:widowControl w:val="0"/>
        <w:numPr>
          <w:ilvl w:val="1"/>
          <w:numId w:val="61"/>
        </w:numPr>
        <w:spacing w:line="276" w:lineRule="auto"/>
        <w:ind w:left="709" w:hanging="709"/>
        <w:outlineLvl w:val="3"/>
        <w:rPr>
          <w:rFonts w:asciiTheme="majorHAnsi" w:hAnsiTheme="majorHAnsi" w:cs="Arial"/>
          <w:bCs/>
          <w:sz w:val="24"/>
          <w:szCs w:val="24"/>
        </w:rPr>
      </w:pPr>
      <w:r w:rsidRPr="00F9393F">
        <w:rPr>
          <w:rFonts w:asciiTheme="majorHAnsi" w:hAnsiTheme="majorHAnsi" w:cs="Arial"/>
          <w:bCs/>
          <w:sz w:val="24"/>
          <w:szCs w:val="24"/>
        </w:rPr>
        <w:t xml:space="preserve">Ofertę wraz z dokumentami, o których mowa w </w:t>
      </w:r>
      <w:r w:rsidRPr="00F9393F">
        <w:rPr>
          <w:rFonts w:asciiTheme="majorHAnsi" w:hAnsiTheme="majorHAnsi" w:cs="Arial"/>
          <w:bCs/>
          <w:color w:val="000000"/>
          <w:sz w:val="24"/>
          <w:szCs w:val="24"/>
        </w:rPr>
        <w:t>pkt. 13.15</w:t>
      </w:r>
      <w:r w:rsidRPr="00F9393F">
        <w:rPr>
          <w:rFonts w:asciiTheme="majorHAnsi" w:hAnsiTheme="majorHAnsi" w:cs="Arial"/>
          <w:bCs/>
          <w:sz w:val="24"/>
          <w:szCs w:val="24"/>
        </w:rPr>
        <w:t xml:space="preserve"> należy złożyć </w:t>
      </w:r>
      <w:r w:rsidR="00BB54E0" w:rsidRPr="00F9393F">
        <w:rPr>
          <w:rFonts w:asciiTheme="majorHAnsi" w:hAnsiTheme="majorHAnsi" w:cs="Arial"/>
          <w:bCs/>
          <w:sz w:val="24"/>
          <w:szCs w:val="24"/>
        </w:rPr>
        <w:br/>
      </w:r>
      <w:r w:rsidRPr="00F9393F">
        <w:rPr>
          <w:rFonts w:asciiTheme="majorHAnsi" w:hAnsiTheme="majorHAnsi" w:cs="Arial"/>
          <w:bCs/>
          <w:sz w:val="24"/>
          <w:szCs w:val="24"/>
        </w:rPr>
        <w:t xml:space="preserve">w terminie do dnia </w:t>
      </w:r>
      <w:r w:rsidR="000C621B">
        <w:rPr>
          <w:rFonts w:asciiTheme="majorHAnsi" w:hAnsiTheme="majorHAnsi" w:cs="Arial"/>
          <w:b/>
          <w:bCs/>
          <w:sz w:val="24"/>
          <w:szCs w:val="24"/>
        </w:rPr>
        <w:t>14.03.</w:t>
      </w:r>
      <w:r w:rsidR="000C621B" w:rsidRPr="00EB3820">
        <w:rPr>
          <w:rFonts w:asciiTheme="majorHAnsi" w:hAnsiTheme="majorHAnsi" w:cs="Arial"/>
          <w:b/>
          <w:bCs/>
          <w:sz w:val="24"/>
          <w:szCs w:val="24"/>
        </w:rPr>
        <w:t>201</w:t>
      </w:r>
      <w:r w:rsidR="000C621B">
        <w:rPr>
          <w:rFonts w:asciiTheme="majorHAnsi" w:hAnsiTheme="majorHAnsi" w:cs="Arial"/>
          <w:b/>
          <w:bCs/>
          <w:sz w:val="24"/>
          <w:szCs w:val="24"/>
        </w:rPr>
        <w:t>8</w:t>
      </w:r>
      <w:r w:rsidR="000C621B" w:rsidRPr="00EB3820">
        <w:rPr>
          <w:rFonts w:asciiTheme="majorHAnsi" w:hAnsiTheme="majorHAnsi" w:cs="Arial"/>
          <w:b/>
          <w:bCs/>
          <w:sz w:val="24"/>
          <w:szCs w:val="24"/>
        </w:rPr>
        <w:t xml:space="preserve"> </w:t>
      </w:r>
      <w:r w:rsidRPr="000C621B">
        <w:rPr>
          <w:rFonts w:asciiTheme="majorHAnsi" w:hAnsiTheme="majorHAnsi" w:cs="Arial"/>
          <w:b/>
          <w:bCs/>
          <w:sz w:val="24"/>
          <w:szCs w:val="24"/>
        </w:rPr>
        <w:t xml:space="preserve">r. do godz. </w:t>
      </w:r>
      <w:r w:rsidR="00D939A7" w:rsidRPr="000C621B">
        <w:rPr>
          <w:rFonts w:asciiTheme="majorHAnsi" w:hAnsiTheme="majorHAnsi" w:cs="Arial"/>
          <w:b/>
          <w:bCs/>
          <w:sz w:val="24"/>
          <w:szCs w:val="24"/>
        </w:rPr>
        <w:t>10</w:t>
      </w:r>
      <w:r w:rsidRPr="000C621B">
        <w:rPr>
          <w:rFonts w:asciiTheme="majorHAnsi" w:hAnsiTheme="majorHAnsi" w:cs="Arial"/>
          <w:b/>
          <w:bCs/>
          <w:sz w:val="24"/>
          <w:szCs w:val="24"/>
        </w:rPr>
        <w:t>:</w:t>
      </w:r>
      <w:r w:rsidR="00CD1EE0" w:rsidRPr="000C621B">
        <w:rPr>
          <w:rFonts w:asciiTheme="majorHAnsi" w:hAnsiTheme="majorHAnsi" w:cs="Arial"/>
          <w:b/>
          <w:bCs/>
          <w:sz w:val="24"/>
          <w:szCs w:val="24"/>
        </w:rPr>
        <w:t>0</w:t>
      </w:r>
      <w:r w:rsidRPr="000C621B">
        <w:rPr>
          <w:rFonts w:asciiTheme="majorHAnsi" w:hAnsiTheme="majorHAnsi" w:cs="Arial"/>
          <w:b/>
          <w:bCs/>
          <w:sz w:val="24"/>
          <w:szCs w:val="24"/>
        </w:rPr>
        <w:t>0</w:t>
      </w:r>
      <w:r w:rsidRPr="00F9393F">
        <w:rPr>
          <w:rFonts w:asciiTheme="majorHAnsi" w:hAnsiTheme="majorHAnsi" w:cs="Arial"/>
          <w:bCs/>
          <w:sz w:val="24"/>
          <w:szCs w:val="24"/>
        </w:rPr>
        <w:t xml:space="preserve"> w siedzibie:</w:t>
      </w:r>
    </w:p>
    <w:p w14:paraId="2B6EB666" w14:textId="77777777" w:rsidR="00D011D3" w:rsidRDefault="00D011D3" w:rsidP="00D011D3">
      <w:pPr>
        <w:widowControl w:val="0"/>
        <w:spacing w:line="276" w:lineRule="auto"/>
        <w:ind w:left="720"/>
        <w:jc w:val="both"/>
        <w:outlineLvl w:val="3"/>
        <w:rPr>
          <w:rFonts w:ascii="Cambria" w:hAnsi="Cambria" w:cs="Arial"/>
          <w:b/>
          <w:bCs/>
        </w:rPr>
      </w:pPr>
      <w:r w:rsidRPr="0092412C">
        <w:rPr>
          <w:rFonts w:ascii="Cambria" w:hAnsi="Cambria" w:cs="Arial"/>
          <w:b/>
          <w:bCs/>
        </w:rPr>
        <w:t xml:space="preserve">Urzędu Gminy </w:t>
      </w:r>
      <w:r>
        <w:rPr>
          <w:rFonts w:ascii="Cambria" w:hAnsi="Cambria" w:cs="Arial"/>
          <w:b/>
          <w:bCs/>
        </w:rPr>
        <w:t>Chełm,</w:t>
      </w:r>
      <w:r w:rsidRPr="0092412C">
        <w:rPr>
          <w:rFonts w:ascii="Cambria" w:hAnsi="Cambria" w:cs="Arial"/>
          <w:b/>
          <w:bCs/>
        </w:rPr>
        <w:t xml:space="preserve"> </w:t>
      </w:r>
    </w:p>
    <w:p w14:paraId="51583CD9" w14:textId="77777777" w:rsidR="00D011D3" w:rsidRDefault="00D011D3" w:rsidP="00D011D3">
      <w:pPr>
        <w:widowControl w:val="0"/>
        <w:spacing w:line="276" w:lineRule="auto"/>
        <w:ind w:left="720"/>
        <w:jc w:val="both"/>
        <w:outlineLvl w:val="3"/>
        <w:rPr>
          <w:rFonts w:ascii="Cambria" w:hAnsi="Cambria" w:cs="Arial"/>
          <w:b/>
          <w:bCs/>
        </w:rPr>
      </w:pPr>
      <w:r w:rsidRPr="0079149C">
        <w:rPr>
          <w:rFonts w:ascii="Cambria" w:hAnsi="Cambria" w:cs="Arial"/>
          <w:b/>
          <w:bCs/>
        </w:rPr>
        <w:t xml:space="preserve">ul. Gminna 18, 22- 100 Pokrówka, </w:t>
      </w:r>
    </w:p>
    <w:p w14:paraId="412329D9" w14:textId="77777777" w:rsidR="00D011D3" w:rsidRDefault="00D011D3" w:rsidP="00D011D3">
      <w:pPr>
        <w:widowControl w:val="0"/>
        <w:spacing w:line="276" w:lineRule="auto"/>
        <w:ind w:left="720"/>
        <w:jc w:val="both"/>
        <w:outlineLvl w:val="3"/>
        <w:rPr>
          <w:rFonts w:ascii="Cambria" w:hAnsi="Cambria" w:cs="Arial"/>
          <w:b/>
          <w:bCs/>
        </w:rPr>
      </w:pPr>
      <w:r w:rsidRPr="0079149C">
        <w:rPr>
          <w:rFonts w:ascii="Cambria" w:hAnsi="Cambria" w:cs="Arial"/>
          <w:b/>
          <w:bCs/>
        </w:rPr>
        <w:t>(sekretariat)</w:t>
      </w:r>
      <w:r>
        <w:rPr>
          <w:rFonts w:ascii="Cambria" w:hAnsi="Cambria" w:cs="Arial"/>
          <w:b/>
          <w:bCs/>
        </w:rPr>
        <w:t>.</w:t>
      </w:r>
    </w:p>
    <w:p w14:paraId="7D093B93" w14:textId="77777777" w:rsidR="00D9784D" w:rsidRPr="00EB3820" w:rsidRDefault="00D9784D" w:rsidP="00D22EF9">
      <w:pPr>
        <w:pStyle w:val="Akapitzlist"/>
        <w:widowControl w:val="0"/>
        <w:numPr>
          <w:ilvl w:val="1"/>
          <w:numId w:val="61"/>
        </w:numPr>
        <w:spacing w:line="276" w:lineRule="auto"/>
        <w:outlineLvl w:val="3"/>
        <w:rPr>
          <w:rFonts w:asciiTheme="majorHAnsi" w:hAnsiTheme="majorHAnsi" w:cs="Arial"/>
          <w:bCs/>
          <w:sz w:val="24"/>
          <w:szCs w:val="24"/>
        </w:rPr>
      </w:pPr>
      <w:r w:rsidRPr="00EB3820">
        <w:rPr>
          <w:rFonts w:asciiTheme="majorHAnsi" w:hAnsiTheme="majorHAnsi" w:cs="Arial"/>
          <w:bCs/>
          <w:sz w:val="24"/>
          <w:szCs w:val="24"/>
        </w:rPr>
        <w:t>Godziny urzędowania określono w pkt. 1.1. niniejszej SIWZ.</w:t>
      </w:r>
    </w:p>
    <w:p w14:paraId="663F7D1F"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
          <w:bCs/>
        </w:rPr>
        <w:t>Uwaga:</w:t>
      </w:r>
      <w:r w:rsidRPr="00EB3820">
        <w:rPr>
          <w:rFonts w:asciiTheme="majorHAnsi" w:hAnsiTheme="majorHAnsi" w:cs="Arial"/>
          <w:bCs/>
        </w:rPr>
        <w:t xml:space="preserve"> </w:t>
      </w:r>
      <w:r w:rsidRPr="00EB3820">
        <w:rPr>
          <w:rFonts w:asciiTheme="majorHAnsi" w:hAnsiTheme="majorHAnsi" w:cs="Arial"/>
          <w:bCs/>
          <w:u w:val="single"/>
        </w:rPr>
        <w:t xml:space="preserve">Decydujące znaczenie dla zachowania terminu składania ofert ma data </w:t>
      </w:r>
      <w:r w:rsidRPr="00EB3820">
        <w:rPr>
          <w:rFonts w:asciiTheme="majorHAnsi" w:hAnsiTheme="majorHAnsi" w:cs="Arial"/>
          <w:bCs/>
          <w:u w:val="single"/>
        </w:rPr>
        <w:br/>
        <w:t>i godzina wpływu oferty w miejsce wskazane w pkt. 14.1, a nie data jej wysłania przesyłką pocztową lub kurierską</w:t>
      </w:r>
      <w:r w:rsidRPr="00EB3820">
        <w:rPr>
          <w:rFonts w:asciiTheme="majorHAnsi" w:hAnsiTheme="majorHAnsi" w:cs="Arial"/>
          <w:bCs/>
        </w:rPr>
        <w:t>.</w:t>
      </w:r>
    </w:p>
    <w:p w14:paraId="2CAFFEE1" w14:textId="5AEC019C" w:rsidR="00D9784D" w:rsidRPr="00EB3820" w:rsidRDefault="00D9784D" w:rsidP="00D22EF9">
      <w:pPr>
        <w:widowControl w:val="0"/>
        <w:numPr>
          <w:ilvl w:val="1"/>
          <w:numId w:val="61"/>
        </w:numPr>
        <w:spacing w:line="276" w:lineRule="auto"/>
        <w:jc w:val="both"/>
        <w:outlineLvl w:val="3"/>
        <w:rPr>
          <w:rFonts w:asciiTheme="majorHAnsi" w:hAnsiTheme="majorHAnsi" w:cs="Arial"/>
          <w:bCs/>
        </w:rPr>
      </w:pPr>
      <w:r w:rsidRPr="00EB3820">
        <w:rPr>
          <w:rFonts w:asciiTheme="majorHAnsi" w:hAnsiTheme="majorHAnsi" w:cs="Arial"/>
          <w:bCs/>
        </w:rPr>
        <w:t xml:space="preserve">Otwarcie ofert nastąpi w dniu </w:t>
      </w:r>
      <w:r w:rsidR="000C621B">
        <w:rPr>
          <w:rFonts w:asciiTheme="majorHAnsi" w:hAnsiTheme="majorHAnsi" w:cs="Arial"/>
          <w:b/>
          <w:bCs/>
        </w:rPr>
        <w:t>14.03.</w:t>
      </w:r>
      <w:r w:rsidR="000C621B" w:rsidRPr="00EB3820">
        <w:rPr>
          <w:rFonts w:asciiTheme="majorHAnsi" w:hAnsiTheme="majorHAnsi" w:cs="Arial"/>
          <w:b/>
          <w:bCs/>
        </w:rPr>
        <w:t>201</w:t>
      </w:r>
      <w:r w:rsidR="000C621B">
        <w:rPr>
          <w:rFonts w:asciiTheme="majorHAnsi" w:hAnsiTheme="majorHAnsi" w:cs="Arial"/>
          <w:b/>
          <w:bCs/>
        </w:rPr>
        <w:t>8</w:t>
      </w:r>
      <w:r w:rsidR="000C621B">
        <w:rPr>
          <w:rFonts w:asciiTheme="majorHAnsi" w:hAnsiTheme="majorHAnsi" w:cs="Arial"/>
          <w:b/>
          <w:bCs/>
        </w:rPr>
        <w:t xml:space="preserve"> r</w:t>
      </w:r>
      <w:r w:rsidRPr="00EB3820">
        <w:rPr>
          <w:rFonts w:asciiTheme="majorHAnsi" w:hAnsiTheme="majorHAnsi" w:cs="Arial"/>
          <w:b/>
          <w:bCs/>
        </w:rPr>
        <w:t xml:space="preserve">. o godz. </w:t>
      </w:r>
      <w:r w:rsidR="00D939A7" w:rsidRPr="00EB3820">
        <w:rPr>
          <w:rFonts w:asciiTheme="majorHAnsi" w:hAnsiTheme="majorHAnsi" w:cs="Arial"/>
          <w:b/>
          <w:bCs/>
        </w:rPr>
        <w:t>1</w:t>
      </w:r>
      <w:r w:rsidR="00CD1EE0" w:rsidRPr="00EB3820">
        <w:rPr>
          <w:rFonts w:asciiTheme="majorHAnsi" w:hAnsiTheme="majorHAnsi" w:cs="Arial"/>
          <w:b/>
          <w:bCs/>
        </w:rPr>
        <w:t>0</w:t>
      </w:r>
      <w:r w:rsidRPr="00EB3820">
        <w:rPr>
          <w:rFonts w:asciiTheme="majorHAnsi" w:hAnsiTheme="majorHAnsi" w:cs="Arial"/>
          <w:b/>
          <w:bCs/>
        </w:rPr>
        <w:t>:</w:t>
      </w:r>
      <w:r w:rsidR="00D011D3">
        <w:rPr>
          <w:rFonts w:asciiTheme="majorHAnsi" w:hAnsiTheme="majorHAnsi" w:cs="Arial"/>
          <w:b/>
          <w:bCs/>
        </w:rPr>
        <w:t>30</w:t>
      </w:r>
      <w:r w:rsidRPr="00EB3820">
        <w:rPr>
          <w:rFonts w:asciiTheme="majorHAnsi" w:hAnsiTheme="majorHAnsi" w:cs="Arial"/>
          <w:b/>
          <w:bCs/>
        </w:rPr>
        <w:t xml:space="preserve"> </w:t>
      </w:r>
      <w:r w:rsidRPr="00EB3820">
        <w:rPr>
          <w:rFonts w:asciiTheme="majorHAnsi" w:hAnsiTheme="majorHAnsi" w:cs="Arial"/>
          <w:bCs/>
        </w:rPr>
        <w:t>w siedzibie:</w:t>
      </w:r>
    </w:p>
    <w:p w14:paraId="76D1D7CD" w14:textId="77777777" w:rsidR="00D011D3" w:rsidRPr="00B13CAD" w:rsidRDefault="00D011D3" w:rsidP="00D011D3">
      <w:pPr>
        <w:widowControl w:val="0"/>
        <w:spacing w:line="276" w:lineRule="auto"/>
        <w:ind w:left="720"/>
        <w:jc w:val="both"/>
        <w:outlineLvl w:val="3"/>
        <w:rPr>
          <w:rFonts w:ascii="Cambria" w:hAnsi="Cambria" w:cs="Arial"/>
          <w:b/>
          <w:bCs/>
        </w:rPr>
      </w:pPr>
      <w:r w:rsidRPr="00B13CAD">
        <w:rPr>
          <w:rFonts w:ascii="Cambria" w:hAnsi="Cambria" w:cs="Arial"/>
          <w:b/>
          <w:bCs/>
        </w:rPr>
        <w:t xml:space="preserve">Urzędu Gminy Chełm, </w:t>
      </w:r>
    </w:p>
    <w:p w14:paraId="6B50BA0C" w14:textId="77777777" w:rsidR="00D011D3" w:rsidRPr="00B13CAD" w:rsidRDefault="00D011D3" w:rsidP="00D011D3">
      <w:pPr>
        <w:widowControl w:val="0"/>
        <w:spacing w:line="276" w:lineRule="auto"/>
        <w:ind w:left="720"/>
        <w:jc w:val="both"/>
        <w:outlineLvl w:val="3"/>
        <w:rPr>
          <w:rFonts w:ascii="Cambria" w:hAnsi="Cambria" w:cs="Arial"/>
          <w:b/>
          <w:bCs/>
        </w:rPr>
      </w:pPr>
      <w:r w:rsidRPr="00B13CAD">
        <w:rPr>
          <w:rFonts w:ascii="Cambria" w:hAnsi="Cambria" w:cs="Arial"/>
          <w:b/>
          <w:bCs/>
        </w:rPr>
        <w:t xml:space="preserve">ul. Gminna 18, 22- 100 Pokrówka, </w:t>
      </w:r>
    </w:p>
    <w:p w14:paraId="12FE51D4" w14:textId="77777777" w:rsidR="00D011D3" w:rsidRPr="00B13CAD" w:rsidRDefault="00D011D3" w:rsidP="00D011D3">
      <w:pPr>
        <w:widowControl w:val="0"/>
        <w:spacing w:line="276" w:lineRule="auto"/>
        <w:ind w:left="720"/>
        <w:jc w:val="both"/>
        <w:outlineLvl w:val="3"/>
        <w:rPr>
          <w:rFonts w:ascii="Cambria" w:hAnsi="Cambria" w:cs="Arial"/>
          <w:b/>
          <w:bCs/>
        </w:rPr>
      </w:pPr>
      <w:r w:rsidRPr="00B13CAD">
        <w:rPr>
          <w:rFonts w:ascii="Cambria" w:hAnsi="Cambria" w:cs="Arial"/>
          <w:b/>
          <w:bCs/>
        </w:rPr>
        <w:lastRenderedPageBreak/>
        <w:t>(</w:t>
      </w:r>
      <w:r>
        <w:rPr>
          <w:rFonts w:ascii="Cambria" w:hAnsi="Cambria" w:cs="Arial"/>
          <w:b/>
          <w:bCs/>
        </w:rPr>
        <w:t>sala konferencyjna na I piętrze</w:t>
      </w:r>
      <w:r w:rsidRPr="00B13CAD">
        <w:rPr>
          <w:rFonts w:ascii="Cambria" w:hAnsi="Cambria" w:cs="Arial"/>
          <w:b/>
          <w:bCs/>
        </w:rPr>
        <w:t>)</w:t>
      </w:r>
      <w:r>
        <w:rPr>
          <w:rFonts w:ascii="Cambria" w:hAnsi="Cambria" w:cs="Arial"/>
          <w:b/>
          <w:bCs/>
        </w:rPr>
        <w:t>.</w:t>
      </w:r>
    </w:p>
    <w:p w14:paraId="4195E20B"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 z dodatkowym oznaczeniem „ZMIANA”.</w:t>
      </w:r>
    </w:p>
    <w:p w14:paraId="2E0DAA65"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może przed upływem terminu składania ofert wycofać ofertę, poprzez złożenie pisemnego powiadomienia podpisanego przez osobę (osoby) uprawnioną do reprezentowania wykonawcy.</w:t>
      </w:r>
    </w:p>
    <w:p w14:paraId="5D4EBBD5"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Otwarcie ofert jest jawne. Wykonawcy mogą uczestniczyć w sesji otwarcia ofert. W przypadku nieobecności wykonawcy, zamawiający przekaże wykonawcy informacje z otwarcia ofert na jego wniosek.</w:t>
      </w:r>
    </w:p>
    <w:p w14:paraId="3088BDBC"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Niezwłocznie po otwarciu ofert zamawiający zamieści na własnej stronie internetowej (</w:t>
      </w:r>
      <w:r w:rsidR="00D011D3" w:rsidRPr="00D011D3">
        <w:rPr>
          <w:rFonts w:ascii="Cambria" w:hAnsi="Cambria"/>
          <w:color w:val="007637"/>
          <w:u w:val="single"/>
        </w:rPr>
        <w:t>http://www.ugchelm.bip.lubelskie.pl</w:t>
      </w:r>
      <w:r w:rsidRPr="00EB3820">
        <w:rPr>
          <w:rFonts w:asciiTheme="majorHAnsi" w:hAnsiTheme="majorHAnsi" w:cs="Arial"/>
          <w:bCs/>
        </w:rPr>
        <w:t>) informacje dotyczące:</w:t>
      </w:r>
    </w:p>
    <w:p w14:paraId="08E3A998" w14:textId="77777777"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kwoty, jaką zamierza przeznaczyć na sfinansowanie zamówienia;</w:t>
      </w:r>
    </w:p>
    <w:p w14:paraId="20EDECF6" w14:textId="77777777"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firm oraz adresów wykonawców, którzy złożyli oferty w terminie;</w:t>
      </w:r>
    </w:p>
    <w:p w14:paraId="62A84A72" w14:textId="77777777"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ceny, terminu wykonania zamówienia, okresu gwarancji i warunków płatności zawartych w ofertach.</w:t>
      </w:r>
    </w:p>
    <w:p w14:paraId="6D3CD047" w14:textId="77777777" w:rsidR="00CD1EE0" w:rsidRDefault="00CD1EE0"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Oferty złożone po terminie, o którym mowa w punkcie 14.1, zostaną niezwłocznie zwrócone wykonawcom.</w:t>
      </w:r>
    </w:p>
    <w:p w14:paraId="510F1DF7" w14:textId="77777777" w:rsidR="00A912A4" w:rsidRPr="00EB3820" w:rsidRDefault="00A912A4" w:rsidP="00A912A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9102"/>
      </w:tblGrid>
      <w:tr w:rsidR="00D9784D" w:rsidRPr="00EB3820" w14:paraId="3FE7C5DC" w14:textId="77777777" w:rsidTr="009F087A">
        <w:trPr>
          <w:trHeight w:val="652"/>
        </w:trPr>
        <w:tc>
          <w:tcPr>
            <w:tcW w:w="9102" w:type="dxa"/>
            <w:tcBorders>
              <w:bottom w:val="single" w:sz="4" w:space="0" w:color="auto"/>
            </w:tcBorders>
          </w:tcPr>
          <w:p w14:paraId="4BFD7568" w14:textId="2B394E34" w:rsidR="00D9784D" w:rsidRPr="00A912A4"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14:paraId="558DE71A" w14:textId="77777777" w:rsidR="00D9784D" w:rsidRPr="00A912A4" w:rsidRDefault="00D9784D" w:rsidP="00EB3820">
            <w:pPr>
              <w:suppressAutoHyphens/>
              <w:spacing w:line="276" w:lineRule="auto"/>
              <w:contextualSpacing/>
              <w:jc w:val="center"/>
              <w:textAlignment w:val="baseline"/>
              <w:rPr>
                <w:rFonts w:asciiTheme="majorHAnsi" w:hAnsiTheme="majorHAnsi"/>
                <w:sz w:val="26"/>
                <w:szCs w:val="26"/>
              </w:rPr>
            </w:pPr>
            <w:r w:rsidRPr="00A912A4">
              <w:rPr>
                <w:rFonts w:asciiTheme="majorHAnsi" w:hAnsiTheme="majorHAnsi"/>
                <w:b/>
                <w:sz w:val="26"/>
                <w:szCs w:val="26"/>
              </w:rPr>
              <w:t>TERMIN ZWIĄZANIA OFERTĄ</w:t>
            </w:r>
          </w:p>
        </w:tc>
      </w:tr>
    </w:tbl>
    <w:p w14:paraId="399E549A" w14:textId="77777777"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14:paraId="0A205CF5" w14:textId="77777777"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14:paraId="169AE1A6" w14:textId="77777777" w:rsidR="00D9784D" w:rsidRPr="00EB3820" w:rsidRDefault="00D9784D" w:rsidP="00EB3820">
      <w:pPr>
        <w:spacing w:line="276" w:lineRule="auto"/>
        <w:ind w:left="340"/>
        <w:rPr>
          <w:rFonts w:asciiTheme="majorHAnsi" w:hAnsiTheme="majorHAnsi" w:cs="Arial"/>
          <w:bCs/>
        </w:rPr>
      </w:pPr>
    </w:p>
    <w:p w14:paraId="4ECF4B16" w14:textId="77777777" w:rsidR="00D9784D" w:rsidRPr="00EB3820" w:rsidRDefault="00D9784D" w:rsidP="00D22EF9">
      <w:pPr>
        <w:pStyle w:val="Kolorowalistaakcent11"/>
        <w:widowControl w:val="0"/>
        <w:numPr>
          <w:ilvl w:val="0"/>
          <w:numId w:val="61"/>
        </w:numPr>
        <w:spacing w:before="0" w:after="0" w:line="276" w:lineRule="auto"/>
        <w:contextualSpacing w:val="0"/>
        <w:outlineLvl w:val="3"/>
        <w:rPr>
          <w:rFonts w:asciiTheme="majorHAnsi" w:hAnsiTheme="majorHAnsi" w:cs="Arial"/>
          <w:bCs/>
          <w:vanish/>
          <w:sz w:val="24"/>
          <w:szCs w:val="24"/>
          <w:lang w:eastAsia="pl-PL"/>
        </w:rPr>
      </w:pPr>
    </w:p>
    <w:p w14:paraId="01806429" w14:textId="77777777" w:rsidR="00D9784D" w:rsidRPr="00EB3820" w:rsidRDefault="00D9784D" w:rsidP="00D22EF9">
      <w:pPr>
        <w:widowControl w:val="0"/>
        <w:numPr>
          <w:ilvl w:val="1"/>
          <w:numId w:val="61"/>
        </w:numPr>
        <w:spacing w:line="276" w:lineRule="auto"/>
        <w:jc w:val="both"/>
        <w:outlineLvl w:val="3"/>
        <w:rPr>
          <w:rFonts w:asciiTheme="majorHAnsi" w:hAnsiTheme="majorHAnsi" w:cs="Arial"/>
          <w:bCs/>
        </w:rPr>
      </w:pPr>
      <w:r w:rsidRPr="00EB3820">
        <w:rPr>
          <w:rFonts w:asciiTheme="majorHAnsi" w:hAnsiTheme="majorHAnsi" w:cs="Arial"/>
          <w:bCs/>
        </w:rPr>
        <w:t xml:space="preserve">Wykonawca jest związany ofertą przez okres </w:t>
      </w:r>
      <w:r w:rsidR="00CD1EE0" w:rsidRPr="00EB3820">
        <w:rPr>
          <w:rFonts w:asciiTheme="majorHAnsi" w:hAnsiTheme="majorHAnsi" w:cs="Arial"/>
          <w:bCs/>
        </w:rPr>
        <w:t>3</w:t>
      </w:r>
      <w:r w:rsidRPr="00EB3820">
        <w:rPr>
          <w:rFonts w:asciiTheme="majorHAnsi" w:hAnsiTheme="majorHAnsi" w:cs="Arial"/>
          <w:bCs/>
        </w:rPr>
        <w:t>0 dni od terminu składania ofert.</w:t>
      </w:r>
    </w:p>
    <w:p w14:paraId="358F3237" w14:textId="77777777" w:rsidR="00D9784D" w:rsidRDefault="00D9784D" w:rsidP="00D22EF9">
      <w:pPr>
        <w:widowControl w:val="0"/>
        <w:numPr>
          <w:ilvl w:val="1"/>
          <w:numId w:val="61"/>
        </w:numPr>
        <w:spacing w:line="276" w:lineRule="auto"/>
        <w:jc w:val="both"/>
        <w:outlineLvl w:val="3"/>
        <w:rPr>
          <w:rFonts w:asciiTheme="majorHAnsi" w:hAnsiTheme="majorHAnsi" w:cs="Arial"/>
          <w:bCs/>
        </w:rPr>
      </w:pPr>
      <w:r w:rsidRPr="00EB3820">
        <w:rPr>
          <w:rFonts w:asciiTheme="majorHAnsi" w:hAnsiTheme="majorHAnsi" w:cs="Arial"/>
          <w:bCs/>
        </w:rPr>
        <w:t>Bieg terminu związania ofertą rozpoczyna się wraz z upływem terminu składania ofert.</w:t>
      </w:r>
    </w:p>
    <w:p w14:paraId="51864019" w14:textId="77777777" w:rsidR="00D9784D" w:rsidRDefault="00BD5DAE" w:rsidP="00D22EF9">
      <w:pPr>
        <w:widowControl w:val="0"/>
        <w:numPr>
          <w:ilvl w:val="1"/>
          <w:numId w:val="61"/>
        </w:numPr>
        <w:spacing w:line="276" w:lineRule="auto"/>
        <w:jc w:val="both"/>
        <w:outlineLvl w:val="3"/>
        <w:rPr>
          <w:rFonts w:asciiTheme="majorHAnsi" w:hAnsiTheme="majorHAnsi" w:cs="Arial"/>
          <w:bCs/>
        </w:rPr>
      </w:pPr>
      <w:r w:rsidRPr="00BD5DAE">
        <w:rPr>
          <w:rFonts w:asciiTheme="majorHAnsi" w:hAnsiTheme="majorHAnsi" w:cs="Arial"/>
          <w:bCs/>
        </w:rPr>
        <w:t>Wy</w:t>
      </w:r>
      <w:r w:rsidR="00D9784D" w:rsidRPr="00BD5DAE">
        <w:rPr>
          <w:rFonts w:asciiTheme="majorHAnsi" w:hAnsiTheme="majorHAnsi" w:cs="Arial"/>
          <w:bCs/>
        </w:rPr>
        <w:t xml:space="preserve">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w:t>
      </w:r>
    </w:p>
    <w:p w14:paraId="6DE6DDF5" w14:textId="77777777" w:rsidR="00D22EF9" w:rsidRDefault="00D22EF9" w:rsidP="00D22EF9">
      <w:pPr>
        <w:widowControl w:val="0"/>
        <w:spacing w:line="276" w:lineRule="auto"/>
        <w:ind w:left="720"/>
        <w:jc w:val="both"/>
        <w:outlineLvl w:val="3"/>
        <w:rPr>
          <w:rFonts w:asciiTheme="majorHAnsi" w:hAnsiTheme="majorHAnsi" w:cs="Arial"/>
          <w:bCs/>
        </w:rPr>
      </w:pPr>
    </w:p>
    <w:p w14:paraId="4CDDF484" w14:textId="77777777" w:rsidR="00D22EF9" w:rsidRDefault="00D22EF9" w:rsidP="00D22EF9">
      <w:pPr>
        <w:widowControl w:val="0"/>
        <w:spacing w:line="276" w:lineRule="auto"/>
        <w:ind w:left="720"/>
        <w:jc w:val="both"/>
        <w:outlineLvl w:val="3"/>
        <w:rPr>
          <w:rFonts w:asciiTheme="majorHAnsi" w:hAnsiTheme="majorHAnsi" w:cs="Arial"/>
          <w:bCs/>
        </w:rPr>
      </w:pPr>
    </w:p>
    <w:p w14:paraId="79FA572C" w14:textId="77777777" w:rsidR="00D22EF9" w:rsidRDefault="00D22EF9" w:rsidP="00D22EF9">
      <w:pPr>
        <w:widowControl w:val="0"/>
        <w:spacing w:line="276" w:lineRule="auto"/>
        <w:ind w:left="720"/>
        <w:jc w:val="both"/>
        <w:outlineLvl w:val="3"/>
        <w:rPr>
          <w:rFonts w:asciiTheme="majorHAnsi" w:hAnsiTheme="majorHAnsi" w:cs="Arial"/>
          <w:bCs/>
        </w:rPr>
      </w:pPr>
    </w:p>
    <w:p w14:paraId="13EF306B" w14:textId="77777777" w:rsidR="00D22EF9" w:rsidRPr="00BD5DAE" w:rsidRDefault="00D22EF9" w:rsidP="00D22EF9">
      <w:pPr>
        <w:widowControl w:val="0"/>
        <w:spacing w:line="276" w:lineRule="auto"/>
        <w:ind w:left="720"/>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EB3820" w14:paraId="66D41EAD" w14:textId="77777777" w:rsidTr="009F087A">
        <w:trPr>
          <w:jc w:val="center"/>
        </w:trPr>
        <w:tc>
          <w:tcPr>
            <w:tcW w:w="9060" w:type="dxa"/>
            <w:tcBorders>
              <w:bottom w:val="single" w:sz="4" w:space="0" w:color="auto"/>
            </w:tcBorders>
          </w:tcPr>
          <w:p w14:paraId="45E88D7C" w14:textId="716C96EC" w:rsidR="00D9784D" w:rsidRPr="0001763F"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16</w:t>
            </w:r>
          </w:p>
          <w:p w14:paraId="0588A950"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OPIS SPOSOBU OBLICZENIA CENY OFERTY</w:t>
            </w:r>
          </w:p>
        </w:tc>
      </w:tr>
    </w:tbl>
    <w:p w14:paraId="72A9D106" w14:textId="77777777"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bookmarkStart w:id="0" w:name="_Ref41182211"/>
      <w:bookmarkStart w:id="1" w:name="_Ref48455087"/>
    </w:p>
    <w:p w14:paraId="77C4CEE2" w14:textId="77777777"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bookmarkEnd w:id="0"/>
    <w:bookmarkEnd w:id="1"/>
    <w:p w14:paraId="5441B01B" w14:textId="77777777" w:rsidR="00D9784D" w:rsidRPr="00EB3820" w:rsidRDefault="00D9784D" w:rsidP="00EB3820">
      <w:pPr>
        <w:spacing w:line="276" w:lineRule="auto"/>
        <w:ind w:left="340"/>
        <w:rPr>
          <w:rFonts w:asciiTheme="majorHAnsi" w:hAnsiTheme="majorHAnsi" w:cs="Arial"/>
          <w:bCs/>
        </w:rPr>
      </w:pPr>
    </w:p>
    <w:p w14:paraId="770DED52" w14:textId="77777777" w:rsidR="00D9784D" w:rsidRPr="00EB3820" w:rsidRDefault="00D9784D" w:rsidP="00D22EF9">
      <w:pPr>
        <w:pStyle w:val="Kolorowalistaakcent11"/>
        <w:widowControl w:val="0"/>
        <w:numPr>
          <w:ilvl w:val="0"/>
          <w:numId w:val="61"/>
        </w:numPr>
        <w:spacing w:before="0" w:after="0" w:line="276" w:lineRule="auto"/>
        <w:contextualSpacing w:val="0"/>
        <w:outlineLvl w:val="3"/>
        <w:rPr>
          <w:rFonts w:asciiTheme="majorHAnsi" w:hAnsiTheme="majorHAnsi" w:cs="Arial"/>
          <w:bCs/>
          <w:vanish/>
          <w:sz w:val="24"/>
          <w:szCs w:val="24"/>
          <w:lang w:eastAsia="pl-PL"/>
        </w:rPr>
      </w:pPr>
    </w:p>
    <w:p w14:paraId="6C566A1B" w14:textId="77777777" w:rsidR="00B60D05" w:rsidRPr="00F42527" w:rsidRDefault="00B60D05" w:rsidP="00D22EF9">
      <w:pPr>
        <w:pStyle w:val="Akapitzlist"/>
        <w:numPr>
          <w:ilvl w:val="1"/>
          <w:numId w:val="61"/>
        </w:numPr>
        <w:pBdr>
          <w:top w:val="nil"/>
          <w:left w:val="nil"/>
          <w:bottom w:val="nil"/>
          <w:right w:val="nil"/>
          <w:between w:val="nil"/>
          <w:bar w:val="nil"/>
        </w:pBdr>
        <w:spacing w:line="276" w:lineRule="auto"/>
        <w:ind w:left="567" w:hanging="567"/>
        <w:rPr>
          <w:rFonts w:asciiTheme="majorHAnsi" w:eastAsia="Cambria" w:hAnsiTheme="majorHAnsi" w:cs="Cambria"/>
          <w:sz w:val="24"/>
          <w:szCs w:val="24"/>
        </w:rPr>
      </w:pPr>
      <w:r w:rsidRPr="00F42527">
        <w:rPr>
          <w:rFonts w:asciiTheme="majorHAnsi" w:eastAsia="Cambria" w:hAnsiTheme="majorHAnsi" w:cs="Cambria"/>
          <w:sz w:val="24"/>
          <w:szCs w:val="24"/>
        </w:rPr>
        <w:t xml:space="preserve">Na druku oferty </w:t>
      </w:r>
      <w:r w:rsidRPr="00F42527">
        <w:rPr>
          <w:rFonts w:asciiTheme="majorHAnsi" w:eastAsia="Cambria" w:hAnsiTheme="majorHAnsi" w:cs="Cambria"/>
          <w:b/>
          <w:sz w:val="24"/>
          <w:szCs w:val="24"/>
        </w:rPr>
        <w:t>załącznik nr 3 do SIWZ</w:t>
      </w:r>
      <w:r w:rsidRPr="00F42527">
        <w:rPr>
          <w:rFonts w:asciiTheme="majorHAnsi" w:eastAsia="Cambria" w:hAnsiTheme="majorHAnsi" w:cs="Cambria"/>
          <w:sz w:val="24"/>
          <w:szCs w:val="24"/>
        </w:rPr>
        <w:t xml:space="preserve"> należy podać całkowitą cenę ofertową (brutto) obejmującą realizację całego zamówienia w złotych polskich (PLN), wraz z podaniem stawki podatku VAT. Należy także podać osobno cenę za prace projektowe oraz cenę za roboty budowlane.</w:t>
      </w:r>
    </w:p>
    <w:p w14:paraId="4A318FCF" w14:textId="77777777" w:rsidR="00B60D05" w:rsidRPr="00EB3820" w:rsidRDefault="00B60D05" w:rsidP="00D22EF9">
      <w:pPr>
        <w:pStyle w:val="Akapitzlist"/>
        <w:numPr>
          <w:ilvl w:val="1"/>
          <w:numId w:val="61"/>
        </w:numPr>
        <w:pBdr>
          <w:top w:val="nil"/>
          <w:left w:val="nil"/>
          <w:bottom w:val="nil"/>
          <w:right w:val="nil"/>
          <w:between w:val="nil"/>
          <w:bar w:val="nil"/>
        </w:pBdr>
        <w:tabs>
          <w:tab w:val="left" w:pos="709"/>
        </w:tabs>
        <w:spacing w:before="0" w:after="0" w:line="276" w:lineRule="auto"/>
        <w:ind w:left="567" w:hanging="567"/>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Wykonawca obliczy cenę ofertową w oparciu o informacje zawarte w niniejszej SIWZ i Programie Funkcjonalno-Użytkowym. Cena oferty musi uwzględniać całkowity koszt realizacji prac obejmujący zakres opisany w PFU, a także wszelkie ewentualne dodatkowe koszty stanowiące ryzyko Wykonawcy.</w:t>
      </w:r>
    </w:p>
    <w:p w14:paraId="6A66D7BB" w14:textId="77777777" w:rsidR="00B60D05" w:rsidRPr="00EB3820" w:rsidRDefault="00B60D05" w:rsidP="00D22EF9">
      <w:pPr>
        <w:pStyle w:val="Akapitzlist"/>
        <w:numPr>
          <w:ilvl w:val="1"/>
          <w:numId w:val="61"/>
        </w:numPr>
        <w:pBdr>
          <w:top w:val="nil"/>
          <w:left w:val="nil"/>
          <w:bottom w:val="nil"/>
          <w:right w:val="nil"/>
          <w:between w:val="nil"/>
          <w:bar w:val="nil"/>
        </w:pBdr>
        <w:tabs>
          <w:tab w:val="left" w:pos="1276"/>
        </w:tabs>
        <w:spacing w:before="0" w:after="0" w:line="276" w:lineRule="auto"/>
        <w:ind w:left="567" w:hanging="567"/>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 xml:space="preserve">W cenie ofertowej należy uwzględnić podatek VAT oraz wszystkie wymagania określone w niniejszej specyfikacji, np. koszty transportu i inne. Cena brutto podana w ofercie (załącznik nr </w:t>
      </w:r>
      <w:r w:rsidR="0032308C" w:rsidRPr="00EB3820">
        <w:rPr>
          <w:rFonts w:asciiTheme="majorHAnsi" w:eastAsia="Cambria" w:hAnsiTheme="majorHAnsi" w:cs="Cambria"/>
          <w:sz w:val="24"/>
          <w:szCs w:val="24"/>
        </w:rPr>
        <w:t>3</w:t>
      </w:r>
      <w:r w:rsidRPr="00EB3820">
        <w:rPr>
          <w:rFonts w:asciiTheme="majorHAnsi" w:eastAsia="Cambria" w:hAnsiTheme="majorHAnsi" w:cs="Cambria"/>
          <w:sz w:val="24"/>
          <w:szCs w:val="24"/>
        </w:rPr>
        <w:t xml:space="preserve"> do niniejszej SIWZ) winna zawierać wszystkie koszty bezpośrednie, koszty pośrednie oraz zysk i powinna uwzględniać wszelkie uwarunkowania zawarte w OPZ. W cenie powinny być również uwzględnione wszystkie podatki, opłaty celne, ubezpieczenia, opłaty transportowe itp. Podana cena jest obowiązująca w całym okresie ważności oferty.</w:t>
      </w:r>
    </w:p>
    <w:p w14:paraId="066F117B" w14:textId="77777777" w:rsidR="00B60D05" w:rsidRPr="00EB3820" w:rsidRDefault="00B60D05" w:rsidP="00D22EF9">
      <w:pPr>
        <w:pStyle w:val="Akapitzlist"/>
        <w:numPr>
          <w:ilvl w:val="1"/>
          <w:numId w:val="61"/>
        </w:numPr>
        <w:pBdr>
          <w:top w:val="nil"/>
          <w:left w:val="nil"/>
          <w:bottom w:val="nil"/>
          <w:right w:val="nil"/>
          <w:between w:val="nil"/>
          <w:bar w:val="nil"/>
        </w:pBdr>
        <w:tabs>
          <w:tab w:val="left" w:pos="1276"/>
        </w:tabs>
        <w:spacing w:before="0" w:after="0" w:line="276" w:lineRule="auto"/>
        <w:ind w:left="567" w:hanging="567"/>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W przypadku</w:t>
      </w:r>
      <w:r w:rsidR="0032308C" w:rsidRPr="00EB3820">
        <w:rPr>
          <w:rFonts w:asciiTheme="majorHAnsi" w:eastAsia="Cambria" w:hAnsiTheme="majorHAnsi" w:cs="Cambria"/>
          <w:sz w:val="24"/>
          <w:szCs w:val="24"/>
        </w:rPr>
        <w:t>,</w:t>
      </w:r>
      <w:r w:rsidRPr="00EB3820">
        <w:rPr>
          <w:rFonts w:asciiTheme="majorHAnsi" w:eastAsia="Cambria" w:hAnsiTheme="majorHAnsi" w:cs="Cambria"/>
          <w:sz w:val="24"/>
          <w:szCs w:val="24"/>
        </w:rPr>
        <w:t xml:space="preserve"> gdy przy wycenie kosztów realizacji zamówienia wystąpią różne stawki podatku od towarów i usług (VAT) – Wykonawca w formularzu oferty podaje jedną - dominującą stawkę podatku VAT.</w:t>
      </w:r>
    </w:p>
    <w:p w14:paraId="6DFE486A" w14:textId="77777777" w:rsidR="0032308C" w:rsidRPr="00EB3820" w:rsidRDefault="0032308C" w:rsidP="00D22EF9">
      <w:pPr>
        <w:pStyle w:val="Kolorowalistaakcent11"/>
        <w:widowControl w:val="0"/>
        <w:numPr>
          <w:ilvl w:val="1"/>
          <w:numId w:val="61"/>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W Formularzu oferty Wykonawca podaje cen</w:t>
      </w:r>
      <w:r w:rsidRPr="00EB3820">
        <w:rPr>
          <w:rFonts w:asciiTheme="majorHAnsi" w:eastAsia="TimesNewRoman" w:hAnsiTheme="majorHAnsi" w:cs="Arial"/>
          <w:sz w:val="24"/>
          <w:szCs w:val="24"/>
        </w:rPr>
        <w:t>ę</w:t>
      </w:r>
      <w:r w:rsidRPr="00EB3820">
        <w:rPr>
          <w:rFonts w:asciiTheme="majorHAnsi" w:hAnsiTheme="majorHAnsi" w:cs="Arial"/>
          <w:sz w:val="24"/>
          <w:szCs w:val="24"/>
        </w:rPr>
        <w:t>, z dokładno</w:t>
      </w:r>
      <w:r w:rsidRPr="00EB3820">
        <w:rPr>
          <w:rFonts w:asciiTheme="majorHAnsi" w:eastAsia="TimesNewRoman" w:hAnsiTheme="majorHAnsi" w:cs="Arial"/>
          <w:sz w:val="24"/>
          <w:szCs w:val="24"/>
        </w:rPr>
        <w:t>ś</w:t>
      </w:r>
      <w:r w:rsidRPr="00EB3820">
        <w:rPr>
          <w:rFonts w:asciiTheme="majorHAnsi" w:hAnsiTheme="majorHAnsi" w:cs="Arial"/>
          <w:sz w:val="24"/>
          <w:szCs w:val="24"/>
        </w:rPr>
        <w:t>ci</w:t>
      </w:r>
      <w:r w:rsidRPr="00EB3820">
        <w:rPr>
          <w:rFonts w:asciiTheme="majorHAnsi" w:eastAsia="TimesNewRoman" w:hAnsiTheme="majorHAnsi" w:cs="Arial"/>
          <w:sz w:val="24"/>
          <w:szCs w:val="24"/>
        </w:rPr>
        <w:t xml:space="preserve">ą </w:t>
      </w:r>
      <w:r w:rsidRPr="00EB3820">
        <w:rPr>
          <w:rFonts w:asciiTheme="majorHAnsi" w:hAnsiTheme="majorHAnsi" w:cs="Arial"/>
          <w:sz w:val="24"/>
          <w:szCs w:val="24"/>
        </w:rPr>
        <w:t>do dwóch miejsc po przecinku w rozumieniu art. 3 ust. 1 pkt 1 i ust. 2 ustawy z dnia 9 maja 2014r. o informowaniu o cenach towarów i usług (Dz. U. z 2014 r., poz. 915 ze zm.) oraz ustawy z dnia 7 lipca 1994 r. o denominacji złotego (Dz. U. z 1994 r., Nr 84, poz. 386 ze zm.), za któr</w:t>
      </w:r>
      <w:r w:rsidRPr="00EB3820">
        <w:rPr>
          <w:rFonts w:asciiTheme="majorHAnsi" w:eastAsia="TimesNewRoman" w:hAnsiTheme="majorHAnsi" w:cs="Arial"/>
          <w:sz w:val="24"/>
          <w:szCs w:val="24"/>
        </w:rPr>
        <w:t xml:space="preserve">ą </w:t>
      </w:r>
      <w:r w:rsidRPr="00EB3820">
        <w:rPr>
          <w:rFonts w:asciiTheme="majorHAnsi" w:hAnsiTheme="majorHAnsi" w:cs="Arial"/>
          <w:sz w:val="24"/>
          <w:szCs w:val="24"/>
        </w:rPr>
        <w:t>podejmuje si</w:t>
      </w:r>
      <w:r w:rsidRPr="00EB3820">
        <w:rPr>
          <w:rFonts w:asciiTheme="majorHAnsi" w:eastAsia="TimesNewRoman" w:hAnsiTheme="majorHAnsi" w:cs="Arial"/>
          <w:sz w:val="24"/>
          <w:szCs w:val="24"/>
        </w:rPr>
        <w:t xml:space="preserve">ę </w:t>
      </w:r>
      <w:r w:rsidRPr="00EB3820">
        <w:rPr>
          <w:rFonts w:asciiTheme="majorHAnsi" w:hAnsiTheme="majorHAnsi" w:cs="Arial"/>
          <w:sz w:val="24"/>
          <w:szCs w:val="24"/>
        </w:rPr>
        <w:t>zrealizowa</w:t>
      </w:r>
      <w:r w:rsidRPr="00EB3820">
        <w:rPr>
          <w:rFonts w:asciiTheme="majorHAnsi" w:eastAsia="TimesNewRoman" w:hAnsiTheme="majorHAnsi" w:cs="Arial"/>
          <w:sz w:val="24"/>
          <w:szCs w:val="24"/>
        </w:rPr>
        <w:t xml:space="preserve">ć </w:t>
      </w:r>
      <w:r w:rsidRPr="00EB3820">
        <w:rPr>
          <w:rFonts w:asciiTheme="majorHAnsi" w:hAnsiTheme="majorHAnsi" w:cs="Arial"/>
          <w:sz w:val="24"/>
          <w:szCs w:val="24"/>
        </w:rPr>
        <w:t xml:space="preserve">przedmiot zamówienia. </w:t>
      </w:r>
    </w:p>
    <w:p w14:paraId="4F2CF535" w14:textId="77777777" w:rsidR="00B60D05" w:rsidRPr="00EB3820" w:rsidRDefault="00B60D05" w:rsidP="00D22EF9">
      <w:pPr>
        <w:pStyle w:val="Akapitzlist"/>
        <w:numPr>
          <w:ilvl w:val="1"/>
          <w:numId w:val="61"/>
        </w:numPr>
        <w:tabs>
          <w:tab w:val="left" w:pos="284"/>
          <w:tab w:val="left" w:pos="1276"/>
        </w:tabs>
        <w:suppressAutoHyphens/>
        <w:spacing w:before="0" w:after="0" w:line="276" w:lineRule="auto"/>
        <w:ind w:left="709" w:hanging="709"/>
        <w:rPr>
          <w:rFonts w:asciiTheme="majorHAnsi" w:hAnsiTheme="majorHAnsi"/>
          <w:sz w:val="24"/>
          <w:szCs w:val="24"/>
        </w:rPr>
      </w:pPr>
      <w:r w:rsidRPr="00EB3820">
        <w:rPr>
          <w:rFonts w:asciiTheme="majorHAnsi" w:hAnsiTheme="majorHAnsi"/>
          <w:sz w:val="24"/>
          <w:szCs w:val="24"/>
        </w:rPr>
        <w:t>Jeżeli cena podana w formularzu oferty liczbą nie będzie odpowiadać cenie podanej słownie, Zamawiający przyjmie za prawidłową cenę podaną słownie przyjmując za cenę wyjściową – cenę netto podaną słownie.</w:t>
      </w:r>
    </w:p>
    <w:p w14:paraId="0AC7BEE9" w14:textId="77777777" w:rsidR="00D9784D" w:rsidRPr="00EB3820" w:rsidRDefault="00D9784D" w:rsidP="00D22EF9">
      <w:pPr>
        <w:widowControl w:val="0"/>
        <w:numPr>
          <w:ilvl w:val="1"/>
          <w:numId w:val="61"/>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rPr>
      </w:pPr>
      <w:r w:rsidRPr="00EB3820">
        <w:rPr>
          <w:rFonts w:asciiTheme="majorHAnsi" w:hAnsiTheme="majorHAnsi" w:cs="Arial"/>
          <w:bCs/>
        </w:rPr>
        <w:t xml:space="preserve">Cena </w:t>
      </w:r>
      <w:r w:rsidRPr="00EB3820">
        <w:rPr>
          <w:rFonts w:asciiTheme="majorHAnsi" w:eastAsia="TimesNewRoman" w:hAnsiTheme="majorHAnsi" w:cs="Arial"/>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w:t>
      </w:r>
      <w:r w:rsidRPr="00EB3820">
        <w:rPr>
          <w:rFonts w:asciiTheme="majorHAnsi" w:eastAsia="TimesNewRoman" w:hAnsiTheme="majorHAnsi" w:cs="Arial"/>
        </w:rPr>
        <w:lastRenderedPageBreak/>
        <w:t xml:space="preserve">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BF39D27" w14:textId="77777777" w:rsidR="00D9784D" w:rsidRPr="00EB3820" w:rsidRDefault="00D9784D" w:rsidP="00D22EF9">
      <w:pPr>
        <w:widowControl w:val="0"/>
        <w:numPr>
          <w:ilvl w:val="1"/>
          <w:numId w:val="61"/>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b/>
        </w:rPr>
      </w:pPr>
      <w:r w:rsidRPr="00EB3820">
        <w:rPr>
          <w:rFonts w:asciiTheme="majorHAnsi" w:eastAsia="TimesNewRoman" w:hAnsiTheme="majorHAnsi" w:cs="Arial"/>
          <w:b/>
        </w:rPr>
        <w:t>Dla porównania i oceny ofert Zamawiający przyjmie całkowitą cenę brutto</w:t>
      </w:r>
      <w:r w:rsidR="004E483C">
        <w:rPr>
          <w:rFonts w:asciiTheme="majorHAnsi" w:eastAsia="TimesNewRoman" w:hAnsiTheme="majorHAnsi" w:cs="Arial"/>
          <w:b/>
        </w:rPr>
        <w:t xml:space="preserve"> </w:t>
      </w:r>
      <w:r w:rsidR="004E483C" w:rsidRPr="004E483C">
        <w:rPr>
          <w:rFonts w:ascii="Cambria" w:eastAsia="TimesNewRoman" w:hAnsi="Cambria" w:cs="Arial"/>
          <w:b/>
          <w:u w:val="single"/>
        </w:rPr>
        <w:t>dla danej części zamówienia</w:t>
      </w:r>
      <w:r w:rsidRPr="00EB3820">
        <w:rPr>
          <w:rFonts w:asciiTheme="majorHAnsi" w:eastAsia="TimesNewRoman" w:hAnsiTheme="majorHAnsi" w:cs="Arial"/>
          <w:b/>
        </w:rPr>
        <w:t xml:space="preserve"> jaką poniesie na realizację przedmiotu zamówienia.</w:t>
      </w:r>
    </w:p>
    <w:p w14:paraId="3BE0B6F6" w14:textId="77777777" w:rsidR="00D9784D" w:rsidRPr="00EB3820" w:rsidRDefault="00D9784D" w:rsidP="00D22EF9">
      <w:pPr>
        <w:pStyle w:val="Kolorowalistaakcent11"/>
        <w:widowControl w:val="0"/>
        <w:numPr>
          <w:ilvl w:val="1"/>
          <w:numId w:val="61"/>
        </w:numPr>
        <w:autoSpaceDE w:val="0"/>
        <w:autoSpaceDN w:val="0"/>
        <w:adjustRightInd w:val="0"/>
        <w:spacing w:before="0" w:after="0" w:line="276" w:lineRule="auto"/>
        <w:ind w:left="709" w:hanging="709"/>
        <w:rPr>
          <w:rFonts w:asciiTheme="majorHAnsi" w:hAnsiTheme="majorHAnsi" w:cs="Arial"/>
          <w:b/>
          <w:bCs/>
          <w:sz w:val="24"/>
          <w:szCs w:val="24"/>
        </w:rPr>
      </w:pPr>
      <w:r w:rsidRPr="00EB3820">
        <w:rPr>
          <w:rFonts w:asciiTheme="majorHAnsi" w:hAnsiTheme="majorHAnsi" w:cs="Arial"/>
          <w:sz w:val="24"/>
          <w:szCs w:val="24"/>
        </w:rPr>
        <w:t xml:space="preserve">Wynagrodzenie będzie płatne zgodnie z Projektem umowy </w:t>
      </w:r>
      <w:r w:rsidR="009577D7" w:rsidRPr="00EB3820">
        <w:rPr>
          <w:rFonts w:asciiTheme="majorHAnsi" w:hAnsiTheme="majorHAnsi" w:cs="Arial"/>
          <w:b/>
          <w:sz w:val="24"/>
          <w:szCs w:val="24"/>
        </w:rPr>
        <w:t>Załąc</w:t>
      </w:r>
      <w:r w:rsidR="000D0A73" w:rsidRPr="00EB3820">
        <w:rPr>
          <w:rFonts w:asciiTheme="majorHAnsi" w:hAnsiTheme="majorHAnsi" w:cs="Arial"/>
          <w:b/>
          <w:sz w:val="24"/>
          <w:szCs w:val="24"/>
        </w:rPr>
        <w:t>znik Nr 2</w:t>
      </w:r>
      <w:r w:rsidR="009577D7" w:rsidRPr="00EB3820">
        <w:rPr>
          <w:rFonts w:asciiTheme="majorHAnsi" w:hAnsiTheme="majorHAnsi" w:cs="Arial"/>
          <w:b/>
          <w:sz w:val="24"/>
          <w:szCs w:val="24"/>
        </w:rPr>
        <w:t xml:space="preserve"> </w:t>
      </w:r>
      <w:r w:rsidRPr="00EB3820">
        <w:rPr>
          <w:rFonts w:asciiTheme="majorHAnsi" w:hAnsiTheme="majorHAnsi" w:cs="Arial"/>
          <w:b/>
          <w:sz w:val="24"/>
          <w:szCs w:val="24"/>
        </w:rPr>
        <w:t>do SIWZ.</w:t>
      </w:r>
      <w:r w:rsidRPr="00EB3820">
        <w:rPr>
          <w:rFonts w:asciiTheme="majorHAnsi" w:hAnsiTheme="majorHAnsi" w:cs="Arial"/>
          <w:b/>
          <w:bCs/>
          <w:sz w:val="24"/>
          <w:szCs w:val="24"/>
        </w:rPr>
        <w:t xml:space="preserve"> </w:t>
      </w:r>
    </w:p>
    <w:tbl>
      <w:tblPr>
        <w:tblW w:w="0" w:type="auto"/>
        <w:jc w:val="center"/>
        <w:tblBorders>
          <w:bottom w:val="single" w:sz="4" w:space="0" w:color="auto"/>
        </w:tblBorders>
        <w:tblLook w:val="00A0" w:firstRow="1" w:lastRow="0" w:firstColumn="1" w:lastColumn="0" w:noHBand="0" w:noVBand="0"/>
      </w:tblPr>
      <w:tblGrid>
        <w:gridCol w:w="9060"/>
      </w:tblGrid>
      <w:tr w:rsidR="00D9784D" w:rsidRPr="00EB3820" w14:paraId="1C3787B1" w14:textId="77777777" w:rsidTr="009F087A">
        <w:trPr>
          <w:jc w:val="center"/>
        </w:trPr>
        <w:tc>
          <w:tcPr>
            <w:tcW w:w="9060" w:type="dxa"/>
            <w:tcBorders>
              <w:bottom w:val="single" w:sz="4" w:space="0" w:color="auto"/>
            </w:tcBorders>
          </w:tcPr>
          <w:p w14:paraId="36D7D462" w14:textId="46169F59" w:rsidR="00D9784D" w:rsidRPr="0001763F"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14:paraId="10FB855A"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BADANIE OFERT</w:t>
            </w:r>
          </w:p>
        </w:tc>
      </w:tr>
    </w:tbl>
    <w:p w14:paraId="195D5B68" w14:textId="77777777"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14:paraId="2D8870E9" w14:textId="77777777"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14:paraId="66606319" w14:textId="77777777" w:rsidR="00D9784D" w:rsidRPr="00EB3820" w:rsidRDefault="00D9784D" w:rsidP="00EB3820">
      <w:pPr>
        <w:spacing w:line="276" w:lineRule="auto"/>
        <w:ind w:left="340"/>
        <w:rPr>
          <w:rFonts w:asciiTheme="majorHAnsi" w:hAnsiTheme="majorHAnsi" w:cs="Arial"/>
          <w:bCs/>
        </w:rPr>
      </w:pPr>
    </w:p>
    <w:p w14:paraId="1AC6A8BA" w14:textId="77777777" w:rsidR="00D9784D" w:rsidRPr="00EB3820" w:rsidRDefault="00D9784D" w:rsidP="00D22EF9">
      <w:pPr>
        <w:pStyle w:val="Kolorowalistaakcent11"/>
        <w:widowControl w:val="0"/>
        <w:numPr>
          <w:ilvl w:val="0"/>
          <w:numId w:val="61"/>
        </w:numPr>
        <w:spacing w:before="0" w:after="0" w:line="276" w:lineRule="auto"/>
        <w:contextualSpacing w:val="0"/>
        <w:outlineLvl w:val="3"/>
        <w:rPr>
          <w:rFonts w:asciiTheme="majorHAnsi" w:hAnsiTheme="majorHAnsi" w:cs="Arial"/>
          <w:bCs/>
          <w:vanish/>
          <w:sz w:val="24"/>
          <w:szCs w:val="24"/>
          <w:lang w:eastAsia="pl-PL"/>
        </w:rPr>
      </w:pPr>
    </w:p>
    <w:p w14:paraId="52439799"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W toku badania i oceny ofert zamawiający może żądać od wykonawców wyjaśnień dotyczących treści złożonych ofert.</w:t>
      </w:r>
    </w:p>
    <w:p w14:paraId="061BB2FC" w14:textId="77777777" w:rsidR="00D9784D" w:rsidRPr="00EB3820" w:rsidRDefault="00D9784D" w:rsidP="00D22EF9">
      <w:pPr>
        <w:widowControl w:val="0"/>
        <w:numPr>
          <w:ilvl w:val="1"/>
          <w:numId w:val="61"/>
        </w:numPr>
        <w:spacing w:line="276" w:lineRule="auto"/>
        <w:ind w:left="709" w:hanging="709"/>
        <w:jc w:val="both"/>
        <w:outlineLvl w:val="3"/>
        <w:rPr>
          <w:rFonts w:asciiTheme="majorHAnsi" w:hAnsiTheme="majorHAnsi" w:cs="Arial"/>
          <w:bCs/>
        </w:rPr>
      </w:pPr>
      <w:r w:rsidRPr="00EB3820">
        <w:rPr>
          <w:rFonts w:asciiTheme="majorHAnsi" w:hAnsiTheme="majorHAnsi" w:cs="Arial"/>
          <w:bCs/>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14:paraId="6FAE1E53" w14:textId="77777777" w:rsidR="00D9784D" w:rsidRPr="00EB3820" w:rsidRDefault="00D9784D" w:rsidP="00EB3820">
      <w:pPr>
        <w:widowControl w:val="0"/>
        <w:spacing w:line="276" w:lineRule="auto"/>
        <w:ind w:left="720"/>
        <w:jc w:val="both"/>
        <w:outlineLvl w:val="3"/>
        <w:rPr>
          <w:rFonts w:asciiTheme="majorHAnsi" w:hAnsiTheme="majorHAnsi" w:cs="Arial"/>
          <w:b/>
          <w:bCs/>
          <w:u w:val="single"/>
        </w:rPr>
      </w:pPr>
      <w:r w:rsidRPr="00EB3820">
        <w:rPr>
          <w:rFonts w:asciiTheme="majorHAnsi" w:hAnsiTheme="majorHAnsi" w:cs="Arial"/>
          <w:b/>
          <w:bCs/>
          <w:u w:val="single"/>
        </w:rPr>
        <w:t>Obowiązek wykazania, że oferta nie zawiera rażąco niskiej ceny, spoczywa na Wykonawcy.</w:t>
      </w:r>
    </w:p>
    <w:p w14:paraId="05CE3983" w14:textId="77777777" w:rsidR="00D9784D" w:rsidRPr="00EB3820" w:rsidRDefault="00D9784D" w:rsidP="00D22EF9">
      <w:pPr>
        <w:widowControl w:val="0"/>
        <w:numPr>
          <w:ilvl w:val="1"/>
          <w:numId w:val="61"/>
        </w:numPr>
        <w:spacing w:line="276" w:lineRule="auto"/>
        <w:jc w:val="both"/>
        <w:outlineLvl w:val="3"/>
        <w:rPr>
          <w:rFonts w:asciiTheme="majorHAnsi" w:hAnsiTheme="majorHAnsi" w:cs="Arial"/>
          <w:bCs/>
        </w:rPr>
      </w:pPr>
      <w:r w:rsidRPr="00EB3820">
        <w:rPr>
          <w:rFonts w:asciiTheme="majorHAnsi" w:hAnsiTheme="majorHAnsi" w:cs="Arial"/>
          <w:bCs/>
        </w:rPr>
        <w:t>Zamawiający poprawi w ofercie:</w:t>
      </w:r>
    </w:p>
    <w:p w14:paraId="538104AB" w14:textId="77777777"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oczywiste omyłki pisarskie,</w:t>
      </w:r>
    </w:p>
    <w:p w14:paraId="179D0929" w14:textId="77777777"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oczywiste omyłki rachunkowe, z uwzględnieniem konsekwencji rachunkowych dokonanych poprawek,</w:t>
      </w:r>
    </w:p>
    <w:p w14:paraId="7E753917" w14:textId="77777777"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inne omyłki polegające na niezgodności oferty z SIWZ, niepowodujące istotnych zmian w treści oferty,</w:t>
      </w:r>
    </w:p>
    <w:p w14:paraId="721C2755" w14:textId="77777777" w:rsidR="00D9784D" w:rsidRDefault="00D9784D" w:rsidP="00EB3820">
      <w:pPr>
        <w:spacing w:line="276" w:lineRule="auto"/>
        <w:ind w:left="340"/>
        <w:jc w:val="both"/>
        <w:rPr>
          <w:rFonts w:asciiTheme="majorHAnsi" w:hAnsiTheme="majorHAnsi" w:cs="Arial"/>
          <w:bCs/>
        </w:rPr>
      </w:pPr>
      <w:r w:rsidRPr="00EB3820">
        <w:rPr>
          <w:rFonts w:asciiTheme="majorHAnsi" w:hAnsiTheme="majorHAnsi" w:cs="Arial"/>
          <w:bCs/>
        </w:rPr>
        <w:tab/>
        <w:t xml:space="preserve">niezwłocznie zawiadamiając o tym wykonawcę, którego oferta została </w:t>
      </w:r>
      <w:r w:rsidRPr="00EB3820">
        <w:rPr>
          <w:rFonts w:asciiTheme="majorHAnsi" w:hAnsiTheme="majorHAnsi" w:cs="Arial"/>
          <w:bCs/>
        </w:rPr>
        <w:tab/>
        <w:t>poprawiona.</w:t>
      </w:r>
    </w:p>
    <w:p w14:paraId="0C7F9BA5" w14:textId="77777777" w:rsidR="00D22EF9" w:rsidRDefault="00D22EF9" w:rsidP="00D22EF9">
      <w:pPr>
        <w:spacing w:line="276" w:lineRule="auto"/>
        <w:jc w:val="both"/>
        <w:rPr>
          <w:rFonts w:asciiTheme="majorHAnsi" w:hAnsiTheme="majorHAnsi" w:cs="Arial"/>
          <w:bCs/>
        </w:rPr>
      </w:pPr>
    </w:p>
    <w:p w14:paraId="1682C809" w14:textId="77777777" w:rsidR="00D22EF9" w:rsidRDefault="00D22EF9" w:rsidP="00D22EF9">
      <w:pPr>
        <w:spacing w:line="276" w:lineRule="auto"/>
        <w:jc w:val="both"/>
        <w:rPr>
          <w:rFonts w:asciiTheme="majorHAnsi" w:hAnsiTheme="majorHAnsi" w:cs="Arial"/>
          <w:bCs/>
        </w:rPr>
      </w:pPr>
    </w:p>
    <w:p w14:paraId="3240B280" w14:textId="77777777" w:rsidR="00D22EF9" w:rsidRPr="00EB3820" w:rsidRDefault="00D22EF9" w:rsidP="00D22EF9">
      <w:pPr>
        <w:spacing w:line="276" w:lineRule="auto"/>
        <w:jc w:val="both"/>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EB3820" w14:paraId="18FF073B" w14:textId="77777777" w:rsidTr="009F087A">
        <w:trPr>
          <w:jc w:val="center"/>
        </w:trPr>
        <w:tc>
          <w:tcPr>
            <w:tcW w:w="9102" w:type="dxa"/>
            <w:tcBorders>
              <w:bottom w:val="single" w:sz="4" w:space="0" w:color="auto"/>
            </w:tcBorders>
          </w:tcPr>
          <w:p w14:paraId="3B01F18E" w14:textId="338EE8A4" w:rsidR="00D9784D" w:rsidRPr="0001763F" w:rsidRDefault="00F42527" w:rsidP="00F42527">
            <w:pPr>
              <w:suppressAutoHyphens/>
              <w:spacing w:line="276" w:lineRule="auto"/>
              <w:contextualSpacing/>
              <w:textAlignment w:val="baseline"/>
              <w:rPr>
                <w:rFonts w:asciiTheme="majorHAnsi" w:hAnsiTheme="majorHAnsi"/>
                <w:sz w:val="26"/>
                <w:szCs w:val="26"/>
              </w:rPr>
            </w:pPr>
            <w:r>
              <w:rPr>
                <w:rFonts w:asciiTheme="majorHAnsi" w:hAnsiTheme="majorHAnsi"/>
                <w:sz w:val="26"/>
                <w:szCs w:val="26"/>
              </w:rPr>
              <w:lastRenderedPageBreak/>
              <w:t xml:space="preserve">                                                  </w:t>
            </w:r>
            <w:r w:rsidR="00D22EF9">
              <w:rPr>
                <w:rFonts w:asciiTheme="majorHAnsi" w:hAnsiTheme="majorHAnsi"/>
                <w:sz w:val="26"/>
                <w:szCs w:val="26"/>
              </w:rPr>
              <w:t xml:space="preserve">                     Rozdział 18</w:t>
            </w:r>
          </w:p>
          <w:p w14:paraId="549CA8A8"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 xml:space="preserve">OPIS KRYTERIÓW, KTÓRYMI ZAMAWIAJĄCY BĘDZIE SIĘ KIEROWAŁ </w:t>
            </w:r>
            <w:r w:rsidRPr="0001763F">
              <w:rPr>
                <w:rFonts w:asciiTheme="majorHAnsi" w:hAnsiTheme="majorHAnsi"/>
                <w:b/>
                <w:sz w:val="26"/>
                <w:szCs w:val="26"/>
              </w:rPr>
              <w:br/>
              <w:t xml:space="preserve">PRZY WYBORZE OFERTY, WRAZ Z PODANIEM WAG </w:t>
            </w:r>
            <w:r w:rsidRPr="0001763F">
              <w:rPr>
                <w:rFonts w:asciiTheme="majorHAnsi" w:hAnsiTheme="majorHAnsi"/>
                <w:b/>
                <w:sz w:val="26"/>
                <w:szCs w:val="26"/>
              </w:rPr>
              <w:br/>
              <w:t>TYCH KRYTERIÓW I SPOSOBU OCENY OFERT</w:t>
            </w:r>
          </w:p>
        </w:tc>
      </w:tr>
    </w:tbl>
    <w:p w14:paraId="0AC51FE1" w14:textId="77777777" w:rsidR="0020169E" w:rsidRDefault="0020169E" w:rsidP="00EB3820">
      <w:pPr>
        <w:tabs>
          <w:tab w:val="left" w:pos="1134"/>
          <w:tab w:val="left" w:pos="1276"/>
          <w:tab w:val="left" w:pos="1418"/>
        </w:tabs>
        <w:suppressAutoHyphens/>
        <w:spacing w:line="276" w:lineRule="auto"/>
        <w:rPr>
          <w:rFonts w:asciiTheme="majorHAnsi" w:hAnsiTheme="majorHAnsi"/>
          <w:color w:val="000000" w:themeColor="text1"/>
        </w:rPr>
      </w:pPr>
      <w:bookmarkStart w:id="2" w:name="OLE_LINK11"/>
    </w:p>
    <w:p w14:paraId="4764AC1E" w14:textId="225085C0" w:rsidR="0001763F" w:rsidRPr="00D22EF9" w:rsidRDefault="0001763F" w:rsidP="00D22EF9">
      <w:pPr>
        <w:pStyle w:val="Akapitzlist"/>
        <w:widowControl w:val="0"/>
        <w:numPr>
          <w:ilvl w:val="1"/>
          <w:numId w:val="62"/>
        </w:numPr>
        <w:spacing w:line="276" w:lineRule="auto"/>
        <w:outlineLvl w:val="3"/>
        <w:rPr>
          <w:rFonts w:ascii="Cambria" w:hAnsi="Cambria" w:cs="Arial"/>
          <w:bCs/>
          <w:sz w:val="24"/>
          <w:szCs w:val="24"/>
        </w:rPr>
      </w:pPr>
      <w:r w:rsidRPr="00D22EF9">
        <w:rPr>
          <w:rFonts w:ascii="Cambria" w:hAnsi="Cambria" w:cs="Arial"/>
          <w:bCs/>
          <w:sz w:val="24"/>
          <w:szCs w:val="24"/>
        </w:rPr>
        <w:t>Zamawiający dokona oceny ofert, które nie zostały odrzucone, na podstawie następujących kryteriów oceny ofert:</w:t>
      </w:r>
    </w:p>
    <w:p w14:paraId="7C2BC945" w14:textId="77777777" w:rsidR="0001763F" w:rsidRPr="005A2DD5" w:rsidRDefault="0001763F" w:rsidP="001B0F30">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66"/>
        <w:gridCol w:w="2788"/>
      </w:tblGrid>
      <w:tr w:rsidR="0001763F" w:rsidRPr="005A2DD5" w14:paraId="48FABA6F" w14:textId="77777777" w:rsidTr="0001763F">
        <w:tc>
          <w:tcPr>
            <w:tcW w:w="709" w:type="dxa"/>
            <w:shd w:val="pct10" w:color="auto" w:fill="auto"/>
          </w:tcPr>
          <w:p w14:paraId="36D55C1F" w14:textId="77777777"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866" w:type="dxa"/>
            <w:shd w:val="pct10" w:color="auto" w:fill="auto"/>
          </w:tcPr>
          <w:p w14:paraId="323BD513" w14:textId="77777777" w:rsidR="0001763F" w:rsidRPr="005A2DD5" w:rsidRDefault="0001763F" w:rsidP="00ED590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2788" w:type="dxa"/>
            <w:shd w:val="pct10" w:color="auto" w:fill="auto"/>
          </w:tcPr>
          <w:p w14:paraId="3C69FC24" w14:textId="77777777"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 xml:space="preserve">Znaczenie kryterium </w:t>
            </w:r>
            <w:r>
              <w:rPr>
                <w:rFonts w:ascii="Cambria" w:hAnsi="Cambria"/>
                <w:b/>
                <w:color w:val="000000" w:themeColor="text1"/>
                <w:sz w:val="24"/>
                <w:szCs w:val="24"/>
              </w:rPr>
              <w:br/>
            </w:r>
            <w:r w:rsidRPr="005A2DD5">
              <w:rPr>
                <w:rFonts w:ascii="Cambria" w:hAnsi="Cambria"/>
                <w:b/>
                <w:color w:val="000000" w:themeColor="text1"/>
                <w:sz w:val="24"/>
                <w:szCs w:val="24"/>
              </w:rPr>
              <w:t>(w %)</w:t>
            </w:r>
          </w:p>
        </w:tc>
      </w:tr>
      <w:tr w:rsidR="0001763F" w:rsidRPr="005A2DD5" w14:paraId="455F7060" w14:textId="77777777" w:rsidTr="0001763F">
        <w:tc>
          <w:tcPr>
            <w:tcW w:w="709" w:type="dxa"/>
            <w:shd w:val="clear" w:color="auto" w:fill="auto"/>
            <w:vAlign w:val="center"/>
          </w:tcPr>
          <w:p w14:paraId="55CF077E" w14:textId="77777777"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866" w:type="dxa"/>
            <w:shd w:val="clear" w:color="auto" w:fill="auto"/>
          </w:tcPr>
          <w:p w14:paraId="025F5E72" w14:textId="77777777" w:rsidR="0001763F" w:rsidRPr="005A2DD5" w:rsidRDefault="0001763F" w:rsidP="00ED590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2788" w:type="dxa"/>
            <w:shd w:val="clear" w:color="auto" w:fill="auto"/>
          </w:tcPr>
          <w:p w14:paraId="1FB6DD95" w14:textId="77777777"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01763F" w:rsidRPr="005A2DD5" w14:paraId="16695EFD" w14:textId="77777777" w:rsidTr="0001763F">
        <w:tc>
          <w:tcPr>
            <w:tcW w:w="709" w:type="dxa"/>
            <w:shd w:val="clear" w:color="auto" w:fill="auto"/>
            <w:vAlign w:val="center"/>
          </w:tcPr>
          <w:p w14:paraId="7966FC25" w14:textId="77777777"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866" w:type="dxa"/>
            <w:shd w:val="clear" w:color="auto" w:fill="auto"/>
          </w:tcPr>
          <w:p w14:paraId="7EE41F82" w14:textId="77777777" w:rsidR="0001763F" w:rsidRPr="005A2DD5" w:rsidRDefault="0001763F" w:rsidP="00ED5903">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Długość o</w:t>
            </w:r>
            <w:r w:rsidRPr="000B3663">
              <w:rPr>
                <w:rFonts w:ascii="Cambria" w:hAnsi="Cambria"/>
                <w:color w:val="000000" w:themeColor="text1"/>
              </w:rPr>
              <w:t>kres</w:t>
            </w:r>
            <w:r>
              <w:rPr>
                <w:rFonts w:ascii="Cambria" w:hAnsi="Cambria"/>
                <w:color w:val="000000" w:themeColor="text1"/>
              </w:rPr>
              <w:t>u</w:t>
            </w:r>
            <w:r w:rsidRPr="000B3663">
              <w:rPr>
                <w:rFonts w:ascii="Cambria" w:hAnsi="Cambria"/>
                <w:color w:val="000000" w:themeColor="text1"/>
              </w:rPr>
              <w:t xml:space="preserve"> gwarancji i rękojmi za wady na dokumentację projektową oraz wykonane roboty budowlane i zains</w:t>
            </w:r>
            <w:r>
              <w:rPr>
                <w:rFonts w:ascii="Cambria" w:hAnsi="Cambria"/>
                <w:color w:val="000000" w:themeColor="text1"/>
              </w:rPr>
              <w:t>talowane urządzenia i materiały</w:t>
            </w:r>
            <w:r w:rsidRPr="000B3663">
              <w:rPr>
                <w:rFonts w:ascii="Cambria" w:hAnsi="Cambria"/>
                <w:color w:val="000000" w:themeColor="text1"/>
              </w:rPr>
              <w:t xml:space="preserve"> (G)</w:t>
            </w:r>
            <w:r w:rsidRPr="000B3663">
              <w:rPr>
                <w:rFonts w:ascii="Cambria" w:hAnsi="Cambria"/>
                <w:color w:val="000000" w:themeColor="text1"/>
                <w:highlight w:val="green"/>
              </w:rPr>
              <w:t xml:space="preserve"> </w:t>
            </w:r>
          </w:p>
        </w:tc>
        <w:tc>
          <w:tcPr>
            <w:tcW w:w="2788" w:type="dxa"/>
            <w:shd w:val="clear" w:color="auto" w:fill="auto"/>
          </w:tcPr>
          <w:p w14:paraId="1099B90A" w14:textId="77777777"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745C5D04" w14:textId="77777777"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40</w:t>
            </w:r>
          </w:p>
        </w:tc>
      </w:tr>
    </w:tbl>
    <w:p w14:paraId="636DBF30" w14:textId="77777777" w:rsidR="0001763F" w:rsidRPr="005A2DD5" w:rsidRDefault="0001763F" w:rsidP="0001763F">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044C85E2" w14:textId="13C1F775" w:rsidR="004E483C" w:rsidRPr="00D22EF9" w:rsidRDefault="004E483C" w:rsidP="00D22EF9">
      <w:pPr>
        <w:pStyle w:val="Akapitzlist"/>
        <w:numPr>
          <w:ilvl w:val="1"/>
          <w:numId w:val="62"/>
        </w:numPr>
        <w:tabs>
          <w:tab w:val="left" w:pos="709"/>
          <w:tab w:val="left" w:pos="1276"/>
          <w:tab w:val="left" w:pos="1418"/>
        </w:tabs>
        <w:suppressAutoHyphens/>
        <w:spacing w:line="276" w:lineRule="auto"/>
        <w:rPr>
          <w:rFonts w:ascii="Cambria" w:hAnsi="Cambria"/>
          <w:color w:val="000000" w:themeColor="text1"/>
          <w:sz w:val="24"/>
          <w:szCs w:val="24"/>
        </w:rPr>
      </w:pPr>
      <w:r w:rsidRPr="00D22EF9">
        <w:rPr>
          <w:rFonts w:ascii="Cambria" w:hAnsi="Cambria"/>
          <w:b/>
          <w:color w:val="000000" w:themeColor="text1"/>
          <w:sz w:val="24"/>
          <w:szCs w:val="24"/>
        </w:rPr>
        <w:t xml:space="preserve">Ocena ofert zostanie dokonana </w:t>
      </w:r>
      <w:r w:rsidRPr="00D22EF9">
        <w:rPr>
          <w:rFonts w:ascii="Cambria" w:hAnsi="Cambria"/>
          <w:b/>
          <w:color w:val="000000" w:themeColor="text1"/>
          <w:sz w:val="24"/>
          <w:szCs w:val="24"/>
          <w:u w:val="single"/>
        </w:rPr>
        <w:t>dla każdej części oddzielnie</w:t>
      </w:r>
      <w:r w:rsidRPr="00D22EF9">
        <w:rPr>
          <w:rFonts w:ascii="Cambria" w:hAnsi="Cambria"/>
          <w:color w:val="000000" w:themeColor="text1"/>
          <w:sz w:val="24"/>
          <w:szCs w:val="24"/>
        </w:rPr>
        <w:t>.</w:t>
      </w:r>
    </w:p>
    <w:p w14:paraId="06B8E2BB" w14:textId="77777777" w:rsidR="0001763F" w:rsidRPr="0020169E" w:rsidRDefault="0001763F" w:rsidP="00D22EF9">
      <w:pPr>
        <w:pStyle w:val="Akapitzlist"/>
        <w:numPr>
          <w:ilvl w:val="1"/>
          <w:numId w:val="62"/>
        </w:numPr>
        <w:tabs>
          <w:tab w:val="left" w:pos="709"/>
          <w:tab w:val="left" w:pos="1276"/>
          <w:tab w:val="left" w:pos="1418"/>
        </w:tabs>
        <w:suppressAutoHyphens/>
        <w:spacing w:line="276" w:lineRule="auto"/>
        <w:ind w:left="709" w:hanging="709"/>
        <w:rPr>
          <w:rFonts w:ascii="Cambria" w:hAnsi="Cambria"/>
          <w:color w:val="000000" w:themeColor="text1"/>
          <w:sz w:val="24"/>
          <w:szCs w:val="24"/>
        </w:rPr>
      </w:pPr>
      <w:r w:rsidRPr="0020169E">
        <w:rPr>
          <w:rFonts w:ascii="Cambria" w:hAnsi="Cambria"/>
          <w:color w:val="000000" w:themeColor="text1"/>
          <w:sz w:val="24"/>
          <w:szCs w:val="24"/>
        </w:rPr>
        <w:t>Zamawiający dokona oceny ofert przyznając punkty w ramach poszczególnych kryteriów oceny ofert, przyjmując zasadę, że 1% = 1 punkt.</w:t>
      </w:r>
    </w:p>
    <w:p w14:paraId="7DDED92D" w14:textId="77777777" w:rsidR="0001763F" w:rsidRPr="005A2DD5" w:rsidRDefault="0001763F" w:rsidP="00D22EF9">
      <w:pPr>
        <w:pStyle w:val="Akapitzlist"/>
        <w:numPr>
          <w:ilvl w:val="1"/>
          <w:numId w:val="62"/>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14:paraId="693E8ADB" w14:textId="77777777" w:rsidR="0001763F" w:rsidRPr="00666461" w:rsidRDefault="0001763F" w:rsidP="0001763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666461">
        <w:rPr>
          <w:rFonts w:ascii="Cambria" w:hAnsi="Cambria"/>
          <w:i/>
          <w:color w:val="000000" w:themeColor="text1"/>
          <w:sz w:val="24"/>
          <w:szCs w:val="24"/>
        </w:rPr>
        <w:tab/>
      </w:r>
      <w:r w:rsidRPr="00666461">
        <w:rPr>
          <w:rFonts w:ascii="Cambria" w:hAnsi="Cambria"/>
          <w:b/>
          <w:i/>
          <w:color w:val="000000" w:themeColor="text1"/>
          <w:sz w:val="24"/>
          <w:szCs w:val="24"/>
        </w:rPr>
        <w:tab/>
        <w:t>C</w:t>
      </w:r>
      <w:r w:rsidRPr="00666461">
        <w:rPr>
          <w:rFonts w:ascii="Cambria" w:hAnsi="Cambria"/>
          <w:b/>
          <w:i/>
          <w:color w:val="000000" w:themeColor="text1"/>
          <w:sz w:val="24"/>
          <w:szCs w:val="24"/>
          <w:vertAlign w:val="subscript"/>
        </w:rPr>
        <w:t>n</w:t>
      </w:r>
    </w:p>
    <w:p w14:paraId="1F61E8F9" w14:textId="77777777" w:rsidR="0001763F" w:rsidRPr="00666461" w:rsidRDefault="0001763F" w:rsidP="0001763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666461">
        <w:rPr>
          <w:rFonts w:ascii="Cambria" w:hAnsi="Cambria"/>
          <w:b/>
          <w:i/>
          <w:color w:val="000000" w:themeColor="text1"/>
          <w:sz w:val="24"/>
          <w:szCs w:val="24"/>
        </w:rPr>
        <w:t xml:space="preserve">C = </w:t>
      </w:r>
      <w:r w:rsidRPr="00666461">
        <w:rPr>
          <w:rFonts w:ascii="Cambria" w:hAnsi="Cambria"/>
          <w:b/>
          <w:i/>
          <w:color w:val="000000" w:themeColor="text1"/>
          <w:sz w:val="24"/>
          <w:szCs w:val="24"/>
        </w:rPr>
        <w:tab/>
        <w:t xml:space="preserve">------- x 60 pkt </w:t>
      </w:r>
    </w:p>
    <w:p w14:paraId="0A336423" w14:textId="77777777" w:rsidR="0001763F" w:rsidRPr="00666461" w:rsidRDefault="0001763F" w:rsidP="0001763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666461">
        <w:rPr>
          <w:rFonts w:ascii="Cambria" w:hAnsi="Cambria"/>
          <w:b/>
          <w:i/>
          <w:color w:val="000000" w:themeColor="text1"/>
          <w:sz w:val="24"/>
          <w:szCs w:val="24"/>
        </w:rPr>
        <w:tab/>
        <w:t>C</w:t>
      </w:r>
      <w:r w:rsidRPr="00666461">
        <w:rPr>
          <w:rFonts w:ascii="Cambria" w:hAnsi="Cambria"/>
          <w:b/>
          <w:i/>
          <w:color w:val="000000" w:themeColor="text1"/>
          <w:sz w:val="24"/>
          <w:szCs w:val="24"/>
          <w:vertAlign w:val="subscript"/>
        </w:rPr>
        <w:t>b</w:t>
      </w:r>
    </w:p>
    <w:p w14:paraId="709557B9" w14:textId="77777777" w:rsidR="0001763F" w:rsidRPr="005A2DD5" w:rsidRDefault="0001763F" w:rsidP="0001763F">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ab/>
        <w:t>gdzie,</w:t>
      </w:r>
    </w:p>
    <w:p w14:paraId="2C533936" w14:textId="77777777" w:rsidR="0001763F" w:rsidRPr="005A2DD5" w:rsidRDefault="0001763F" w:rsidP="0001763F">
      <w:pPr>
        <w:pStyle w:val="Bezodstpw"/>
        <w:spacing w:line="276" w:lineRule="auto"/>
        <w:ind w:left="708"/>
        <w:jc w:val="both"/>
        <w:rPr>
          <w:rFonts w:ascii="Cambria" w:hAnsi="Cambria"/>
          <w:color w:val="000000" w:themeColor="text1"/>
          <w:sz w:val="24"/>
          <w:szCs w:val="24"/>
        </w:rPr>
      </w:pPr>
      <w:r w:rsidRPr="005A7D7D">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14:paraId="0FC6A0C4" w14:textId="77777777" w:rsidR="0001763F" w:rsidRPr="005A2DD5" w:rsidRDefault="0001763F" w:rsidP="0001763F">
      <w:pPr>
        <w:pStyle w:val="Bezodstpw"/>
        <w:spacing w:line="276" w:lineRule="auto"/>
        <w:ind w:left="708"/>
        <w:jc w:val="both"/>
        <w:rPr>
          <w:rFonts w:ascii="Cambria" w:hAnsi="Cambria"/>
          <w:color w:val="000000" w:themeColor="text1"/>
          <w:sz w:val="24"/>
          <w:szCs w:val="24"/>
        </w:rPr>
      </w:pPr>
      <w:r w:rsidRPr="005A7D7D">
        <w:rPr>
          <w:rFonts w:ascii="Cambria" w:hAnsi="Cambria"/>
          <w:b/>
          <w:color w:val="000000" w:themeColor="text1"/>
          <w:sz w:val="24"/>
          <w:szCs w:val="24"/>
        </w:rPr>
        <w:t>C</w:t>
      </w:r>
      <w:r w:rsidRPr="005A7D7D">
        <w:rPr>
          <w:rFonts w:ascii="Cambria" w:hAnsi="Cambria"/>
          <w:b/>
          <w:color w:val="000000" w:themeColor="text1"/>
          <w:sz w:val="24"/>
          <w:szCs w:val="24"/>
          <w:vertAlign w:val="subscript"/>
        </w:rPr>
        <w:t>n</w:t>
      </w:r>
      <w:r w:rsidRPr="005A7D7D">
        <w:rPr>
          <w:rFonts w:ascii="Cambria" w:hAnsi="Cambria"/>
          <w:b/>
          <w:color w:val="000000" w:themeColor="text1"/>
          <w:sz w:val="24"/>
          <w:szCs w:val="24"/>
        </w:rPr>
        <w:t xml:space="preserve"> </w:t>
      </w:r>
      <w:r w:rsidRPr="005A2DD5">
        <w:rPr>
          <w:rFonts w:ascii="Cambria" w:hAnsi="Cambria"/>
          <w:color w:val="000000" w:themeColor="text1"/>
          <w:sz w:val="24"/>
          <w:szCs w:val="24"/>
        </w:rPr>
        <w:t>- najniższa cena ofertowa spośród ofert nieodrzuconych,</w:t>
      </w:r>
    </w:p>
    <w:p w14:paraId="52123201" w14:textId="77777777" w:rsidR="0001763F" w:rsidRPr="005A2DD5" w:rsidRDefault="0001763F" w:rsidP="0001763F">
      <w:pPr>
        <w:pStyle w:val="Bezodstpw"/>
        <w:spacing w:line="276" w:lineRule="auto"/>
        <w:ind w:left="708"/>
        <w:jc w:val="both"/>
        <w:rPr>
          <w:rFonts w:ascii="Cambria" w:hAnsi="Cambria"/>
          <w:color w:val="000000" w:themeColor="text1"/>
          <w:sz w:val="24"/>
          <w:szCs w:val="24"/>
        </w:rPr>
      </w:pPr>
      <w:r w:rsidRPr="005A7D7D">
        <w:rPr>
          <w:rFonts w:ascii="Cambria" w:hAnsi="Cambria"/>
          <w:b/>
          <w:color w:val="000000" w:themeColor="text1"/>
          <w:sz w:val="24"/>
          <w:szCs w:val="24"/>
        </w:rPr>
        <w:t>C</w:t>
      </w:r>
      <w:r w:rsidRPr="005A7D7D">
        <w:rPr>
          <w:rFonts w:ascii="Cambria" w:hAnsi="Cambria"/>
          <w:b/>
          <w:color w:val="000000" w:themeColor="text1"/>
          <w:sz w:val="24"/>
          <w:szCs w:val="24"/>
          <w:vertAlign w:val="subscript"/>
        </w:rPr>
        <w:t>b</w:t>
      </w:r>
      <w:r w:rsidRPr="005A2DD5">
        <w:rPr>
          <w:rFonts w:ascii="Cambria" w:hAnsi="Cambria"/>
          <w:color w:val="000000" w:themeColor="text1"/>
          <w:sz w:val="24"/>
          <w:szCs w:val="24"/>
        </w:rPr>
        <w:t xml:space="preserve"> – cena oferty badanej.</w:t>
      </w:r>
    </w:p>
    <w:p w14:paraId="1F15300D" w14:textId="77777777" w:rsidR="0001763F" w:rsidRPr="005A2DD5" w:rsidRDefault="0001763F" w:rsidP="0001763F">
      <w:pPr>
        <w:pStyle w:val="Bezodstpw"/>
        <w:spacing w:line="276" w:lineRule="auto"/>
        <w:ind w:left="708"/>
        <w:jc w:val="both"/>
        <w:rPr>
          <w:rFonts w:ascii="Cambria" w:hAnsi="Cambria"/>
          <w:color w:val="000000" w:themeColor="text1"/>
          <w:sz w:val="24"/>
          <w:szCs w:val="24"/>
        </w:rPr>
      </w:pPr>
    </w:p>
    <w:p w14:paraId="0AE1147B" w14:textId="77777777" w:rsidR="0001763F" w:rsidRPr="005A2DD5" w:rsidRDefault="0001763F" w:rsidP="0001763F">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77DB572C" w14:textId="77777777" w:rsidR="0001763F" w:rsidRPr="005A2DD5" w:rsidRDefault="0001763F" w:rsidP="0001763F">
      <w:pPr>
        <w:pStyle w:val="Akapitzlist"/>
        <w:spacing w:before="0" w:after="0" w:line="276" w:lineRule="auto"/>
        <w:ind w:left="708"/>
        <w:rPr>
          <w:rFonts w:ascii="Cambria" w:hAnsi="Cambria"/>
          <w:color w:val="000000" w:themeColor="text1"/>
        </w:rPr>
      </w:pPr>
    </w:p>
    <w:p w14:paraId="34AC1E6F" w14:textId="77777777" w:rsidR="0001763F" w:rsidRPr="00C7598E" w:rsidRDefault="0001763F" w:rsidP="00D22EF9">
      <w:pPr>
        <w:pStyle w:val="Listanumerowana2"/>
        <w:numPr>
          <w:ilvl w:val="1"/>
          <w:numId w:val="62"/>
        </w:numPr>
        <w:spacing w:line="276" w:lineRule="auto"/>
        <w:ind w:left="709" w:hanging="709"/>
        <w:rPr>
          <w:rFonts w:ascii="Cambria" w:hAnsi="Cambria"/>
          <w:color w:val="000000" w:themeColor="text1"/>
          <w:sz w:val="24"/>
        </w:rPr>
      </w:pPr>
      <w:r w:rsidRPr="00C7598E">
        <w:rPr>
          <w:rFonts w:ascii="Cambria" w:hAnsi="Cambria"/>
          <w:color w:val="000000" w:themeColor="text1"/>
          <w:sz w:val="24"/>
        </w:rPr>
        <w:t xml:space="preserve">Kryterium </w:t>
      </w:r>
      <w:r w:rsidRPr="00C7598E">
        <w:rPr>
          <w:rFonts w:ascii="Cambria" w:hAnsi="Cambria"/>
          <w:b/>
          <w:color w:val="000000" w:themeColor="text1"/>
          <w:sz w:val="24"/>
        </w:rPr>
        <w:t>„Długość okresu gwarancji na dokumentację projektową oraz wykonane roboty budowlane i zainstalowane urządzenia i materiały</w:t>
      </w:r>
      <w:r w:rsidRPr="00C7598E">
        <w:rPr>
          <w:rFonts w:ascii="Cambria" w:hAnsi="Cambria"/>
          <w:color w:val="000000" w:themeColor="text1"/>
          <w:sz w:val="24"/>
        </w:rPr>
        <w:t>” liczone w okresach miesięcznych:</w:t>
      </w:r>
    </w:p>
    <w:p w14:paraId="4A184E15" w14:textId="77777777"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lastRenderedPageBreak/>
        <w:t>W przypadku zaoferowania minimalnej długości okresu gwarancji tj. 36 miesięcy, Wykonawca otrzyma zero (0) punktów.</w:t>
      </w:r>
      <w:r w:rsidRPr="005A2DD5">
        <w:rPr>
          <w:rFonts w:ascii="Cambria" w:hAnsi="Cambria" w:cs="Helvetica"/>
          <w:color w:val="000000" w:themeColor="text1"/>
        </w:rPr>
        <w:t xml:space="preserve"> </w:t>
      </w:r>
    </w:p>
    <w:p w14:paraId="21785997" w14:textId="77777777"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14:paraId="2111C728" w14:textId="77777777"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01763F" w:rsidRPr="005A2DD5" w14:paraId="7583A2F5" w14:textId="77777777" w:rsidTr="00ED5903">
        <w:trPr>
          <w:jc w:val="center"/>
        </w:trPr>
        <w:tc>
          <w:tcPr>
            <w:tcW w:w="585" w:type="dxa"/>
            <w:shd w:val="clear" w:color="auto" w:fill="auto"/>
          </w:tcPr>
          <w:p w14:paraId="42120014" w14:textId="77777777"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4799E219" w14:textId="77777777"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5A7D7D">
              <w:rPr>
                <w:rFonts w:ascii="Cambria" w:eastAsia="Calibri" w:hAnsi="Cambria" w:cs="Helvetica"/>
                <w:b/>
                <w:i/>
                <w:color w:val="000000" w:themeColor="text1"/>
              </w:rPr>
              <w:t xml:space="preserve">G </w:t>
            </w:r>
            <w:r w:rsidRPr="005A7D7D">
              <w:rPr>
                <w:rFonts w:ascii="Cambria" w:eastAsia="Calibri" w:hAnsi="Cambria" w:cs="Helvetica"/>
                <w:b/>
                <w:i/>
                <w:color w:val="000000" w:themeColor="text1"/>
                <w:vertAlign w:val="subscript"/>
              </w:rPr>
              <w:t>o</w:t>
            </w:r>
          </w:p>
        </w:tc>
      </w:tr>
      <w:tr w:rsidR="0001763F" w:rsidRPr="005A2DD5" w14:paraId="4F903EE4" w14:textId="77777777" w:rsidTr="00ED5903">
        <w:trPr>
          <w:jc w:val="center"/>
        </w:trPr>
        <w:tc>
          <w:tcPr>
            <w:tcW w:w="585" w:type="dxa"/>
            <w:shd w:val="clear" w:color="auto" w:fill="auto"/>
          </w:tcPr>
          <w:p w14:paraId="560F94F4" w14:textId="77777777"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r w:rsidRPr="005A7D7D">
              <w:rPr>
                <w:rFonts w:ascii="Cambria" w:eastAsia="Calibri" w:hAnsi="Cambria" w:cs="Helvetica"/>
                <w:b/>
                <w:i/>
                <w:color w:val="000000" w:themeColor="text1"/>
              </w:rPr>
              <w:t>G =</w:t>
            </w:r>
          </w:p>
        </w:tc>
        <w:tc>
          <w:tcPr>
            <w:tcW w:w="2970" w:type="dxa"/>
            <w:shd w:val="clear" w:color="auto" w:fill="auto"/>
          </w:tcPr>
          <w:p w14:paraId="2ED22989" w14:textId="77777777"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sidRPr="005A7D7D">
              <w:rPr>
                <w:rFonts w:ascii="Cambria" w:eastAsia="Calibri" w:hAnsi="Cambria" w:cs="Helvetica"/>
                <w:b/>
                <w:i/>
                <w:color w:val="000000" w:themeColor="text1"/>
              </w:rPr>
              <w:t>------------   x 40 pkt</w:t>
            </w:r>
          </w:p>
        </w:tc>
      </w:tr>
      <w:tr w:rsidR="0001763F" w:rsidRPr="005A2DD5" w14:paraId="4A0837E9" w14:textId="77777777" w:rsidTr="00ED5903">
        <w:trPr>
          <w:jc w:val="center"/>
        </w:trPr>
        <w:tc>
          <w:tcPr>
            <w:tcW w:w="585" w:type="dxa"/>
            <w:shd w:val="clear" w:color="auto" w:fill="auto"/>
          </w:tcPr>
          <w:p w14:paraId="6BC98DA9" w14:textId="77777777"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E4C8E9F" w14:textId="77777777"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5A7D7D">
              <w:rPr>
                <w:rFonts w:ascii="Cambria" w:eastAsia="Calibri" w:hAnsi="Cambria" w:cs="Helvetica"/>
                <w:b/>
                <w:i/>
                <w:color w:val="000000" w:themeColor="text1"/>
              </w:rPr>
              <w:t xml:space="preserve">G </w:t>
            </w:r>
            <w:r w:rsidRPr="005A7D7D">
              <w:rPr>
                <w:rFonts w:ascii="Cambria" w:eastAsia="Calibri" w:hAnsi="Cambria" w:cs="Helvetica"/>
                <w:b/>
                <w:i/>
                <w:color w:val="000000" w:themeColor="text1"/>
                <w:vertAlign w:val="subscript"/>
              </w:rPr>
              <w:t>max.</w:t>
            </w:r>
          </w:p>
        </w:tc>
      </w:tr>
    </w:tbl>
    <w:p w14:paraId="3855D0CB" w14:textId="77777777"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Cs/>
          <w:color w:val="000000" w:themeColor="text1"/>
        </w:rPr>
        <w:tab/>
      </w:r>
      <w:r>
        <w:rPr>
          <w:rFonts w:ascii="Cambria" w:eastAsia="Calibri" w:hAnsi="Cambria" w:cs="Arial"/>
          <w:bCs/>
          <w:color w:val="000000" w:themeColor="text1"/>
        </w:rPr>
        <w:tab/>
      </w: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4F37CBD8" w14:textId="77777777"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2A93FDFA" w14:textId="77777777"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14:paraId="0A8337DD" w14:textId="77777777"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6702DD2B" w14:textId="77777777" w:rsidR="0001763F" w:rsidRPr="005A2DD5" w:rsidRDefault="0001763F" w:rsidP="0001763F">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01763F" w:rsidRPr="005A2DD5" w14:paraId="32ECDF09" w14:textId="77777777" w:rsidTr="00ED5903">
        <w:tc>
          <w:tcPr>
            <w:tcW w:w="8466" w:type="dxa"/>
            <w:shd w:val="clear" w:color="auto" w:fill="auto"/>
          </w:tcPr>
          <w:p w14:paraId="73EBAA30" w14:textId="77777777" w:rsidR="0001763F" w:rsidRPr="005A2DD5" w:rsidRDefault="0001763F" w:rsidP="00ED5903">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w:t>
            </w:r>
            <w:r w:rsidRPr="00C7598E">
              <w:rPr>
                <w:rFonts w:ascii="Cambria" w:eastAsia="Calibri" w:hAnsi="Cambria" w:cs="Helvetica"/>
                <w:i/>
                <w:color w:val="000000" w:themeColor="text1"/>
              </w:rPr>
              <w:t>„Długość okresu gwarancji za wady na dokumentację projektową oraz wykonane roboty budowlane i zainstalowane urządzenia i materiały”</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Wykonawcy oferują długości okresu gwarancji w pełnych miesiącach (w przedziale od 36 do 60 miesięcy).</w:t>
            </w:r>
          </w:p>
        </w:tc>
      </w:tr>
    </w:tbl>
    <w:p w14:paraId="44352FD1" w14:textId="77777777" w:rsidR="0001763F" w:rsidRDefault="0001763F" w:rsidP="0001763F">
      <w:pPr>
        <w:pStyle w:val="Listanumerowana2"/>
        <w:numPr>
          <w:ilvl w:val="0"/>
          <w:numId w:val="0"/>
        </w:numPr>
        <w:ind w:left="709"/>
        <w:rPr>
          <w:rFonts w:ascii="Cambria" w:hAnsi="Cambria"/>
          <w:sz w:val="24"/>
        </w:rPr>
      </w:pPr>
    </w:p>
    <w:p w14:paraId="47782CB5" w14:textId="77777777" w:rsidR="0001763F" w:rsidRPr="007C1D98" w:rsidRDefault="0001763F" w:rsidP="00D22EF9">
      <w:pPr>
        <w:pStyle w:val="Listanumerowana2"/>
        <w:numPr>
          <w:ilvl w:val="1"/>
          <w:numId w:val="62"/>
        </w:numPr>
        <w:ind w:left="709" w:hanging="709"/>
        <w:rPr>
          <w:rFonts w:ascii="Cambria" w:hAnsi="Cambria"/>
          <w:sz w:val="24"/>
        </w:rPr>
      </w:pPr>
      <w:r w:rsidRPr="007C1D98">
        <w:rPr>
          <w:rFonts w:ascii="Cambria" w:hAnsi="Cambria"/>
          <w:sz w:val="24"/>
        </w:rPr>
        <w:t xml:space="preserve">Za najkorzystniejszą ofertę </w:t>
      </w:r>
      <w:r w:rsidR="004E483C" w:rsidRPr="004E483C">
        <w:rPr>
          <w:rFonts w:ascii="Cambria" w:hAnsi="Cambria"/>
          <w:sz w:val="24"/>
          <w:u w:val="single"/>
        </w:rPr>
        <w:t xml:space="preserve">w danej części zamówienia </w:t>
      </w:r>
      <w:r w:rsidRPr="007C1D98">
        <w:rPr>
          <w:rFonts w:ascii="Cambria" w:hAnsi="Cambria"/>
          <w:sz w:val="24"/>
        </w:rPr>
        <w:t>zostanie uznana oferta, która otrzyma największą ilość punktów (O) obliczoną na podstawie wzoru:</w:t>
      </w:r>
    </w:p>
    <w:p w14:paraId="6857F60A" w14:textId="77777777" w:rsidR="0001763F" w:rsidRDefault="0001763F" w:rsidP="0001763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14:paraId="1186D91E" w14:textId="77777777" w:rsidR="0001763F" w:rsidRPr="007C1D98" w:rsidRDefault="0001763F" w:rsidP="0001763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14:paraId="7D44148F" w14:textId="77777777"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37D5A8C9" w14:textId="77777777"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O- łączna ilość punktów oferty ocenianej, </w:t>
      </w:r>
    </w:p>
    <w:p w14:paraId="1AB90428" w14:textId="77777777"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C-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46E143E7" w14:textId="77777777"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lastRenderedPageBreak/>
        <w:t xml:space="preserve">G- liczba punktów uzyskanych w kryterium </w:t>
      </w:r>
      <w:r w:rsidRPr="007C1D98">
        <w:rPr>
          <w:rFonts w:ascii="Cambria" w:hAnsi="Cambria" w:cs="Helvetica"/>
          <w:b/>
          <w:bCs/>
          <w:color w:val="000000"/>
          <w:sz w:val="24"/>
          <w:szCs w:val="24"/>
        </w:rPr>
        <w:t>„</w:t>
      </w:r>
      <w:r w:rsidRPr="00D17453">
        <w:rPr>
          <w:rFonts w:ascii="Cambria" w:hAnsi="Cambria" w:cs="Helvetica"/>
          <w:b/>
          <w:bCs/>
          <w:color w:val="000000"/>
          <w:sz w:val="24"/>
          <w:szCs w:val="24"/>
        </w:rPr>
        <w:t xml:space="preserve">Długość okresu gwarancji </w:t>
      </w:r>
      <w:r>
        <w:rPr>
          <w:rFonts w:ascii="Cambria" w:hAnsi="Cambria" w:cs="Helvetica"/>
          <w:b/>
          <w:bCs/>
          <w:color w:val="000000"/>
          <w:sz w:val="24"/>
          <w:szCs w:val="24"/>
        </w:rPr>
        <w:br/>
      </w:r>
      <w:r w:rsidRPr="00D17453">
        <w:rPr>
          <w:rFonts w:ascii="Cambria" w:hAnsi="Cambria" w:cs="Helvetica"/>
          <w:b/>
          <w:bCs/>
          <w:color w:val="000000"/>
          <w:sz w:val="24"/>
          <w:szCs w:val="24"/>
        </w:rPr>
        <w:t xml:space="preserve">na dokumentację projektową oraz wykonane roboty budowlane </w:t>
      </w:r>
      <w:r>
        <w:rPr>
          <w:rFonts w:ascii="Cambria" w:hAnsi="Cambria" w:cs="Helvetica"/>
          <w:b/>
          <w:bCs/>
          <w:color w:val="000000"/>
          <w:sz w:val="24"/>
          <w:szCs w:val="24"/>
        </w:rPr>
        <w:br/>
      </w:r>
      <w:r w:rsidRPr="00D17453">
        <w:rPr>
          <w:rFonts w:ascii="Cambria" w:hAnsi="Cambria" w:cs="Helvetica"/>
          <w:b/>
          <w:bCs/>
          <w:color w:val="000000"/>
          <w:sz w:val="24"/>
          <w:szCs w:val="24"/>
        </w:rPr>
        <w:t>i zainstalowane urządzenia i materiały</w:t>
      </w:r>
      <w:r w:rsidRPr="007C1D98">
        <w:rPr>
          <w:rFonts w:ascii="Cambria" w:hAnsi="Cambria" w:cs="Helvetica"/>
          <w:b/>
          <w:bCs/>
          <w:color w:val="000000"/>
          <w:sz w:val="24"/>
          <w:szCs w:val="24"/>
        </w:rPr>
        <w:t>”</w:t>
      </w:r>
      <w:r w:rsidRPr="007C1D98">
        <w:rPr>
          <w:rFonts w:ascii="Cambria" w:hAnsi="Cambria" w:cs="Helvetica"/>
          <w:bCs/>
          <w:color w:val="000000"/>
          <w:sz w:val="24"/>
          <w:szCs w:val="24"/>
        </w:rPr>
        <w:t>.</w:t>
      </w:r>
    </w:p>
    <w:p w14:paraId="4AF6D8CC" w14:textId="77777777" w:rsidR="0001763F" w:rsidRDefault="0001763F" w:rsidP="0001763F">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EB3820" w14:paraId="5A5ED0A2" w14:textId="77777777" w:rsidTr="009F087A">
        <w:trPr>
          <w:jc w:val="center"/>
        </w:trPr>
        <w:tc>
          <w:tcPr>
            <w:tcW w:w="9102" w:type="dxa"/>
            <w:tcBorders>
              <w:bottom w:val="single" w:sz="4" w:space="0" w:color="auto"/>
            </w:tcBorders>
          </w:tcPr>
          <w:bookmarkEnd w:id="2"/>
          <w:p w14:paraId="7AE7E8D1" w14:textId="41A9EE14"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14:paraId="2DDB8A8B"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UDZIELENIE ZAMÓWIENIA</w:t>
            </w:r>
          </w:p>
        </w:tc>
      </w:tr>
    </w:tbl>
    <w:p w14:paraId="0276C467" w14:textId="77777777" w:rsidR="00D9784D" w:rsidRPr="00EB3820" w:rsidRDefault="00D9784D" w:rsidP="00EB3820">
      <w:pPr>
        <w:spacing w:line="276" w:lineRule="auto"/>
        <w:ind w:left="340"/>
        <w:rPr>
          <w:rFonts w:asciiTheme="majorHAnsi" w:hAnsiTheme="majorHAnsi" w:cs="Arial"/>
          <w:bCs/>
        </w:rPr>
      </w:pPr>
    </w:p>
    <w:p w14:paraId="215945F6" w14:textId="77777777" w:rsidR="00D9784D" w:rsidRPr="00EB3820" w:rsidRDefault="00D9784D" w:rsidP="001B0F30">
      <w:pPr>
        <w:pStyle w:val="Kolorowalistaakcent11"/>
        <w:numPr>
          <w:ilvl w:val="0"/>
          <w:numId w:val="31"/>
        </w:numPr>
        <w:tabs>
          <w:tab w:val="left" w:pos="709"/>
          <w:tab w:val="left" w:pos="1276"/>
          <w:tab w:val="left" w:pos="1418"/>
        </w:tabs>
        <w:suppressAutoHyphens/>
        <w:spacing w:before="0" w:after="0" w:line="276" w:lineRule="auto"/>
        <w:rPr>
          <w:rFonts w:asciiTheme="majorHAnsi" w:hAnsiTheme="majorHAnsi"/>
          <w:vanish/>
          <w:sz w:val="24"/>
          <w:szCs w:val="24"/>
        </w:rPr>
      </w:pPr>
    </w:p>
    <w:p w14:paraId="78DDBE17" w14:textId="614F97C7" w:rsidR="00D9784D" w:rsidRPr="00EB3820" w:rsidRDefault="00D9784D" w:rsidP="00046F4B">
      <w:pPr>
        <w:pStyle w:val="Kolorowalistaakcent11"/>
        <w:numPr>
          <w:ilvl w:val="1"/>
          <w:numId w:val="24"/>
        </w:numPr>
        <w:tabs>
          <w:tab w:val="left" w:pos="567"/>
          <w:tab w:val="left" w:pos="1276"/>
          <w:tab w:val="left" w:pos="1418"/>
        </w:tabs>
        <w:suppressAutoHyphens/>
        <w:spacing w:before="0" w:after="0" w:line="276" w:lineRule="auto"/>
        <w:ind w:left="567" w:hanging="567"/>
        <w:rPr>
          <w:rFonts w:asciiTheme="majorHAnsi" w:hAnsiTheme="majorHAnsi"/>
          <w:sz w:val="24"/>
          <w:szCs w:val="24"/>
        </w:rPr>
      </w:pPr>
      <w:r w:rsidRPr="00EB3820">
        <w:rPr>
          <w:rFonts w:asciiTheme="majorHAnsi" w:hAnsiTheme="majorHAnsi"/>
          <w:sz w:val="24"/>
          <w:szCs w:val="24"/>
        </w:rPr>
        <w:t xml:space="preserve">Zamawiający udzieli zamówienia wykonawcy, którego oferta została wybrana jako </w:t>
      </w:r>
      <w:r w:rsidR="00F42527">
        <w:rPr>
          <w:rFonts w:asciiTheme="majorHAnsi" w:hAnsiTheme="majorHAnsi"/>
          <w:sz w:val="24"/>
          <w:szCs w:val="24"/>
        </w:rPr>
        <w:t xml:space="preserve"> </w:t>
      </w:r>
      <w:r w:rsidRPr="00EB3820">
        <w:rPr>
          <w:rFonts w:asciiTheme="majorHAnsi" w:hAnsiTheme="majorHAnsi"/>
          <w:sz w:val="24"/>
          <w:szCs w:val="24"/>
        </w:rPr>
        <w:t>najkorzystniejsza.</w:t>
      </w:r>
    </w:p>
    <w:p w14:paraId="6DD27363" w14:textId="77777777" w:rsidR="00D9784D" w:rsidRPr="00EB3820" w:rsidRDefault="00D9784D" w:rsidP="00046F4B">
      <w:pPr>
        <w:pStyle w:val="Kolorowalistaakcent11"/>
        <w:numPr>
          <w:ilvl w:val="1"/>
          <w:numId w:val="24"/>
        </w:numPr>
        <w:tabs>
          <w:tab w:val="left" w:pos="709"/>
          <w:tab w:val="left" w:pos="1276"/>
          <w:tab w:val="left" w:pos="1418"/>
        </w:tabs>
        <w:suppressAutoHyphens/>
        <w:spacing w:before="0" w:after="0" w:line="276" w:lineRule="auto"/>
        <w:ind w:left="567" w:hanging="567"/>
        <w:rPr>
          <w:rFonts w:asciiTheme="majorHAnsi" w:hAnsiTheme="majorHAnsi"/>
          <w:sz w:val="24"/>
          <w:szCs w:val="24"/>
        </w:rPr>
      </w:pPr>
      <w:r w:rsidRPr="00EB3820">
        <w:rPr>
          <w:rFonts w:asciiTheme="majorHAnsi" w:hAnsiTheme="majorHAnsi"/>
          <w:sz w:val="24"/>
          <w:szCs w:val="24"/>
        </w:rPr>
        <w:t>Stosownie do art. 92 ust. 1 ustawy, Zamawiający informuje niezwłocznie wszystkich wykonawców o:</w:t>
      </w:r>
    </w:p>
    <w:p w14:paraId="3DA180B2" w14:textId="77777777"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wyborze najkorzystniejszej oferty, podając nazwę albo imię i nazwisko, siedzibę albo miejsce zamieszkania i adres</w:t>
      </w:r>
      <w:r w:rsidR="0001154E" w:rsidRPr="00EB3820">
        <w:rPr>
          <w:rFonts w:asciiTheme="majorHAnsi" w:hAnsiTheme="majorHAnsi"/>
          <w:sz w:val="24"/>
          <w:szCs w:val="24"/>
        </w:rPr>
        <w:t>,</w:t>
      </w:r>
      <w:r w:rsidRPr="00EB3820">
        <w:rPr>
          <w:rFonts w:asciiTheme="majorHAnsi" w:hAnsiTheme="majorHAnsi"/>
          <w:sz w:val="24"/>
          <w:szCs w:val="24"/>
        </w:rPr>
        <w:t xml:space="preserve"> jeżeli jest miejscem wykonywania działalności wykonawcy, którego ofertę wybrano oraz nazwy albo imiona </w:t>
      </w:r>
      <w:r w:rsidRPr="00EB3820">
        <w:rPr>
          <w:rFonts w:asciiTheme="majorHAnsi" w:hAnsiTheme="majorHAnsi"/>
          <w:sz w:val="24"/>
          <w:szCs w:val="24"/>
        </w:rPr>
        <w:br/>
        <w:t>i nazwiska, siedziby albo miejsca zamieszkania i adresy</w:t>
      </w:r>
      <w:r w:rsidR="00FF41D4" w:rsidRPr="00EB3820">
        <w:rPr>
          <w:rFonts w:asciiTheme="majorHAnsi" w:hAnsiTheme="majorHAnsi"/>
          <w:sz w:val="24"/>
          <w:szCs w:val="24"/>
        </w:rPr>
        <w:t>,</w:t>
      </w:r>
      <w:r w:rsidRPr="00EB3820">
        <w:rPr>
          <w:rFonts w:asciiTheme="majorHAnsi" w:hAnsiTheme="majorHAnsi"/>
          <w:sz w:val="24"/>
          <w:szCs w:val="24"/>
        </w:rPr>
        <w:t xml:space="preserve"> jeżeli są miejscami wykonywania działalności wykonawców, którzy złożyli oferty, a także przyznaną ofertom w każdym kryterium oceny ofert i łączną punktację, </w:t>
      </w:r>
    </w:p>
    <w:p w14:paraId="77D2FD82" w14:textId="77777777"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 xml:space="preserve">wykonawcach, którzy zostali wykluczeni, </w:t>
      </w:r>
    </w:p>
    <w:p w14:paraId="7454640D" w14:textId="77777777"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14:paraId="648F426D" w14:textId="77777777"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unieważnieniu postępowania,</w:t>
      </w:r>
    </w:p>
    <w:p w14:paraId="66F44B9A" w14:textId="77777777" w:rsidR="00D9784D" w:rsidRPr="00EB3820" w:rsidRDefault="00D9784D" w:rsidP="00EB3820">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EB3820">
        <w:rPr>
          <w:rFonts w:asciiTheme="majorHAnsi" w:hAnsiTheme="majorHAnsi"/>
          <w:sz w:val="24"/>
          <w:szCs w:val="24"/>
        </w:rPr>
        <w:t>podając uzasadnienie faktyczne i prawne.</w:t>
      </w:r>
    </w:p>
    <w:p w14:paraId="45054463" w14:textId="77777777" w:rsidR="00D9784D" w:rsidRPr="00EB3820" w:rsidRDefault="00D9784D" w:rsidP="00046F4B">
      <w:pPr>
        <w:pStyle w:val="Kolorowalistaakcent11"/>
        <w:numPr>
          <w:ilvl w:val="1"/>
          <w:numId w:val="24"/>
        </w:numPr>
        <w:tabs>
          <w:tab w:val="left" w:pos="709"/>
          <w:tab w:val="left" w:pos="1276"/>
          <w:tab w:val="left" w:pos="1418"/>
        </w:tabs>
        <w:suppressAutoHyphens/>
        <w:spacing w:before="0" w:after="0" w:line="276" w:lineRule="auto"/>
        <w:ind w:left="709" w:hanging="709"/>
        <w:rPr>
          <w:rFonts w:asciiTheme="majorHAnsi" w:hAnsiTheme="majorHAnsi"/>
          <w:sz w:val="24"/>
          <w:szCs w:val="24"/>
        </w:rPr>
      </w:pPr>
      <w:r w:rsidRPr="00EB3820">
        <w:rPr>
          <w:rFonts w:asciiTheme="majorHAnsi" w:hAnsiTheme="majorHAnsi"/>
          <w:sz w:val="24"/>
          <w:szCs w:val="24"/>
        </w:rPr>
        <w:t xml:space="preserve">Informacje o których mowa w pkt. 19.2 tiret pierwszy Zamawiający opublikuje </w:t>
      </w:r>
      <w:r w:rsidR="00BB54E0" w:rsidRPr="00EB3820">
        <w:rPr>
          <w:rFonts w:asciiTheme="majorHAnsi" w:hAnsiTheme="majorHAnsi"/>
          <w:sz w:val="24"/>
          <w:szCs w:val="24"/>
        </w:rPr>
        <w:br/>
      </w:r>
      <w:r w:rsidRPr="00EB3820">
        <w:rPr>
          <w:rFonts w:asciiTheme="majorHAnsi" w:hAnsiTheme="majorHAnsi"/>
          <w:sz w:val="24"/>
          <w:szCs w:val="24"/>
        </w:rPr>
        <w:t xml:space="preserve">na swojej stronie internetowej: </w:t>
      </w:r>
      <w:r w:rsidR="0001763F">
        <w:rPr>
          <w:rFonts w:asciiTheme="majorHAnsi" w:hAnsiTheme="majorHAnsi"/>
          <w:sz w:val="24"/>
          <w:szCs w:val="24"/>
        </w:rPr>
        <w:t>(</w:t>
      </w:r>
      <w:r w:rsidR="003E66DD" w:rsidRPr="003E66DD">
        <w:rPr>
          <w:rFonts w:ascii="Cambria" w:hAnsi="Cambria"/>
          <w:color w:val="007637"/>
          <w:sz w:val="24"/>
          <w:szCs w:val="24"/>
          <w:u w:val="single"/>
        </w:rPr>
        <w:t>http://www.ugchelm.bip.lubelskie.pl</w:t>
      </w:r>
      <w:r w:rsidR="0001763F">
        <w:rPr>
          <w:rFonts w:asciiTheme="majorHAnsi" w:hAnsiTheme="majorHAnsi"/>
          <w:sz w:val="24"/>
          <w:szCs w:val="24"/>
        </w:rPr>
        <w:t>)</w:t>
      </w:r>
    </w:p>
    <w:p w14:paraId="761D63F3" w14:textId="77777777" w:rsidR="006C2548" w:rsidRPr="00EB3820" w:rsidRDefault="006C2548" w:rsidP="00EB3820">
      <w:pPr>
        <w:pStyle w:val="Kolorowalistaakcent11"/>
        <w:tabs>
          <w:tab w:val="left" w:pos="709"/>
          <w:tab w:val="left" w:pos="1276"/>
          <w:tab w:val="left" w:pos="1418"/>
        </w:tabs>
        <w:suppressAutoHyphens/>
        <w:spacing w:before="0" w:after="0" w:line="276" w:lineRule="auto"/>
        <w:ind w:left="1145"/>
        <w:rPr>
          <w:rFonts w:asciiTheme="majorHAnsi" w:hAnsiTheme="majorHAnsi"/>
          <w:sz w:val="24"/>
          <w:szCs w:val="24"/>
        </w:rPr>
      </w:pPr>
    </w:p>
    <w:p w14:paraId="6090673F" w14:textId="77777777" w:rsidR="00D9784D" w:rsidRPr="00EB3820"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p w14:paraId="1ED5D366" w14:textId="77777777" w:rsidR="00D9784D" w:rsidRPr="00EB3820"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01763F" w14:paraId="00AD2888" w14:textId="77777777" w:rsidTr="009F087A">
        <w:trPr>
          <w:trHeight w:val="1015"/>
          <w:jc w:val="center"/>
        </w:trPr>
        <w:tc>
          <w:tcPr>
            <w:tcW w:w="9102" w:type="dxa"/>
            <w:tcBorders>
              <w:bottom w:val="single" w:sz="4" w:space="0" w:color="auto"/>
            </w:tcBorders>
          </w:tcPr>
          <w:p w14:paraId="0C1BBF08" w14:textId="1F15F022"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sz w:val="26"/>
                <w:szCs w:val="26"/>
              </w:rPr>
              <w:t xml:space="preserve">Rozdział </w:t>
            </w:r>
            <w:r w:rsidR="00046F4B">
              <w:rPr>
                <w:rFonts w:asciiTheme="majorHAnsi" w:hAnsiTheme="majorHAnsi"/>
                <w:sz w:val="26"/>
                <w:szCs w:val="26"/>
              </w:rPr>
              <w:t>20</w:t>
            </w:r>
          </w:p>
          <w:p w14:paraId="1F7C5A9E" w14:textId="77777777"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b/>
                <w:sz w:val="26"/>
                <w:szCs w:val="26"/>
              </w:rPr>
              <w:t xml:space="preserve">INFORMACJE O FORMALNOŚCIACH, JAKIE POWINNY </w:t>
            </w:r>
            <w:r w:rsidRPr="0001763F">
              <w:rPr>
                <w:rFonts w:asciiTheme="majorHAnsi" w:hAnsiTheme="majorHAnsi"/>
                <w:b/>
                <w:sz w:val="26"/>
                <w:szCs w:val="26"/>
              </w:rPr>
              <w:br/>
              <w:t>ZOSTAĆ DOPEŁNIONE PO WYBORZE OFERTY W CELU ZAWARCIA UMOWY</w:t>
            </w:r>
          </w:p>
        </w:tc>
      </w:tr>
    </w:tbl>
    <w:p w14:paraId="0DF8A7AD" w14:textId="77777777"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14:paraId="17454928" w14:textId="77777777"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14:paraId="58143013" w14:textId="77777777"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14:paraId="1985355D" w14:textId="77777777"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14:paraId="265CF486" w14:textId="77777777"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14:paraId="571D73F2" w14:textId="77777777" w:rsidR="00D9784D" w:rsidRPr="00EB3820" w:rsidRDefault="00D9784D" w:rsidP="00EB3820">
      <w:pPr>
        <w:pStyle w:val="Kolorowalistaakcent11"/>
        <w:widowControl w:val="0"/>
        <w:suppressAutoHyphens/>
        <w:spacing w:line="276" w:lineRule="auto"/>
        <w:outlineLvl w:val="3"/>
        <w:rPr>
          <w:rFonts w:asciiTheme="majorHAnsi" w:hAnsiTheme="majorHAnsi"/>
          <w:sz w:val="24"/>
          <w:szCs w:val="24"/>
        </w:rPr>
      </w:pPr>
    </w:p>
    <w:p w14:paraId="1FF5FEC1" w14:textId="421D03EF" w:rsidR="00D9784D" w:rsidRPr="00EB3820" w:rsidRDefault="00D9784D" w:rsidP="00046F4B">
      <w:pPr>
        <w:pStyle w:val="Kolorowalistaakcent11"/>
        <w:widowControl w:val="0"/>
        <w:numPr>
          <w:ilvl w:val="1"/>
          <w:numId w:val="63"/>
        </w:numPr>
        <w:suppressAutoHyphens/>
        <w:spacing w:line="276" w:lineRule="auto"/>
        <w:outlineLvl w:val="3"/>
        <w:rPr>
          <w:rFonts w:asciiTheme="majorHAnsi" w:hAnsiTheme="majorHAnsi"/>
          <w:sz w:val="24"/>
          <w:szCs w:val="24"/>
        </w:rPr>
      </w:pPr>
      <w:r w:rsidRPr="00EB3820">
        <w:rPr>
          <w:rFonts w:asciiTheme="majorHAnsi" w:hAnsiTheme="majorHAnsi"/>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w:t>
      </w:r>
      <w:r w:rsidRPr="00EB3820">
        <w:rPr>
          <w:rFonts w:asciiTheme="majorHAnsi" w:hAnsiTheme="majorHAnsi"/>
          <w:sz w:val="24"/>
          <w:szCs w:val="24"/>
        </w:rPr>
        <w:lastRenderedPageBreak/>
        <w:t>związanych z płatnościami.</w:t>
      </w:r>
    </w:p>
    <w:p w14:paraId="7FCBA5D8" w14:textId="77777777" w:rsidR="00046F4B" w:rsidRDefault="00D9784D" w:rsidP="00046F4B">
      <w:pPr>
        <w:pStyle w:val="Kolorowalistaakcent11"/>
        <w:widowControl w:val="0"/>
        <w:numPr>
          <w:ilvl w:val="1"/>
          <w:numId w:val="63"/>
        </w:numPr>
        <w:suppressAutoHyphens/>
        <w:spacing w:line="276" w:lineRule="auto"/>
        <w:outlineLvl w:val="3"/>
        <w:rPr>
          <w:rFonts w:asciiTheme="majorHAnsi" w:hAnsiTheme="majorHAnsi"/>
          <w:sz w:val="24"/>
          <w:szCs w:val="24"/>
        </w:rPr>
      </w:pPr>
      <w:r w:rsidRPr="00EB3820">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38ACC6F9" w14:textId="77777777" w:rsidR="00046F4B" w:rsidRDefault="00D9784D" w:rsidP="00046F4B">
      <w:pPr>
        <w:pStyle w:val="Kolorowalistaakcent11"/>
        <w:widowControl w:val="0"/>
        <w:numPr>
          <w:ilvl w:val="1"/>
          <w:numId w:val="63"/>
        </w:numPr>
        <w:suppressAutoHyphens/>
        <w:spacing w:line="276" w:lineRule="auto"/>
        <w:outlineLvl w:val="3"/>
        <w:rPr>
          <w:rFonts w:asciiTheme="majorHAnsi" w:hAnsiTheme="majorHAnsi"/>
          <w:sz w:val="24"/>
          <w:szCs w:val="24"/>
        </w:rPr>
      </w:pPr>
      <w:r w:rsidRPr="00046F4B">
        <w:rPr>
          <w:rFonts w:asciiTheme="majorHAnsi" w:hAnsiTheme="majorHAnsi"/>
          <w:sz w:val="24"/>
          <w:szCs w:val="24"/>
        </w:rPr>
        <w:t>O terminie złożenia dokumentu, o którym mowa w pkt 20.1. Zamawiający powiadomi Wykonawcę odrębnym pismem.</w:t>
      </w:r>
    </w:p>
    <w:p w14:paraId="203531BB" w14:textId="575A08A3" w:rsidR="00D9784D" w:rsidRPr="00046F4B" w:rsidRDefault="00D9784D" w:rsidP="00046F4B">
      <w:pPr>
        <w:pStyle w:val="Kolorowalistaakcent11"/>
        <w:widowControl w:val="0"/>
        <w:numPr>
          <w:ilvl w:val="1"/>
          <w:numId w:val="63"/>
        </w:numPr>
        <w:suppressAutoHyphens/>
        <w:spacing w:line="276" w:lineRule="auto"/>
        <w:outlineLvl w:val="3"/>
        <w:rPr>
          <w:rFonts w:asciiTheme="majorHAnsi" w:hAnsiTheme="majorHAnsi"/>
          <w:sz w:val="24"/>
          <w:szCs w:val="24"/>
        </w:rPr>
      </w:pPr>
      <w:r w:rsidRPr="00046F4B">
        <w:rPr>
          <w:rFonts w:asciiTheme="majorHAnsi" w:hAnsiTheme="majorHAnsi"/>
          <w:sz w:val="24"/>
          <w:szCs w:val="24"/>
        </w:rPr>
        <w:t>Wykonawca zobowiązany jest do wniesienia zabezpieczenia należytego wykonania umowy na warunkach określonych w rozdziale 21 niniejszej SIWZ.</w:t>
      </w:r>
    </w:p>
    <w:p w14:paraId="33C1A44F" w14:textId="77777777" w:rsidR="00AF273F" w:rsidRPr="00EB3820" w:rsidRDefault="00AF273F" w:rsidP="00AF273F">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EB3820" w14:paraId="6272E48E" w14:textId="77777777" w:rsidTr="009F087A">
        <w:trPr>
          <w:jc w:val="center"/>
        </w:trPr>
        <w:tc>
          <w:tcPr>
            <w:tcW w:w="9102" w:type="dxa"/>
            <w:tcBorders>
              <w:bottom w:val="single" w:sz="4" w:space="0" w:color="auto"/>
            </w:tcBorders>
          </w:tcPr>
          <w:p w14:paraId="26C92838" w14:textId="53419AB5"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14:paraId="0E18A4B1"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 xml:space="preserve">WYMAGANIA DOTYCZĄCE ZABEZPIECZENIA NALEŻYTEGO </w:t>
            </w:r>
            <w:r w:rsidRPr="0001763F">
              <w:rPr>
                <w:rFonts w:asciiTheme="majorHAnsi" w:hAnsiTheme="majorHAnsi"/>
                <w:b/>
                <w:sz w:val="26"/>
                <w:szCs w:val="26"/>
              </w:rPr>
              <w:br/>
              <w:t>WYKONANIA UMOWY</w:t>
            </w:r>
          </w:p>
        </w:tc>
      </w:tr>
    </w:tbl>
    <w:p w14:paraId="6CB6F5A6" w14:textId="77777777" w:rsidR="00D9784D" w:rsidRPr="00EB3820" w:rsidRDefault="00D9784D" w:rsidP="00EB3820">
      <w:pPr>
        <w:spacing w:line="276" w:lineRule="auto"/>
        <w:ind w:left="340"/>
        <w:rPr>
          <w:rFonts w:asciiTheme="majorHAnsi" w:hAnsiTheme="majorHAnsi" w:cs="Arial"/>
          <w:bCs/>
        </w:rPr>
      </w:pPr>
    </w:p>
    <w:p w14:paraId="41FAC7E2" w14:textId="77777777" w:rsidR="00D9784D" w:rsidRPr="00EB3820" w:rsidRDefault="00D9784D" w:rsidP="00046F4B">
      <w:pPr>
        <w:pStyle w:val="Kolorowalistaakcent11"/>
        <w:numPr>
          <w:ilvl w:val="1"/>
          <w:numId w:val="24"/>
        </w:numPr>
        <w:tabs>
          <w:tab w:val="left" w:pos="709"/>
        </w:tabs>
        <w:autoSpaceDE w:val="0"/>
        <w:autoSpaceDN w:val="0"/>
        <w:adjustRightInd w:val="0"/>
        <w:spacing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Wykonawca, którego oferta zostanie uznana za najkorzystniejszą, zobowiązany będzie do wniesienia zabezpieczenia należytego wykonania umowy w wysokości</w:t>
      </w:r>
      <w:r w:rsidRPr="00EB3820">
        <w:rPr>
          <w:rFonts w:asciiTheme="majorHAnsi" w:hAnsiTheme="majorHAnsi" w:cs="Helvetica"/>
          <w:bCs/>
          <w:sz w:val="24"/>
          <w:szCs w:val="24"/>
        </w:rPr>
        <w:br/>
      </w:r>
      <w:r w:rsidR="0001763F">
        <w:rPr>
          <w:rFonts w:asciiTheme="majorHAnsi" w:hAnsiTheme="majorHAnsi" w:cs="Helvetica"/>
          <w:b/>
          <w:bCs/>
          <w:sz w:val="24"/>
          <w:szCs w:val="24"/>
        </w:rPr>
        <w:t>10</w:t>
      </w:r>
      <w:r w:rsidR="00BC7DC2" w:rsidRPr="00EB3820">
        <w:rPr>
          <w:rFonts w:asciiTheme="majorHAnsi" w:hAnsiTheme="majorHAnsi" w:cs="Helvetica"/>
          <w:b/>
          <w:bCs/>
          <w:sz w:val="24"/>
          <w:szCs w:val="24"/>
        </w:rPr>
        <w:t xml:space="preserve"> </w:t>
      </w:r>
      <w:r w:rsidRPr="00EB3820">
        <w:rPr>
          <w:rFonts w:asciiTheme="majorHAnsi" w:hAnsiTheme="majorHAnsi" w:cs="Helvetica"/>
          <w:b/>
          <w:bCs/>
          <w:sz w:val="24"/>
          <w:szCs w:val="24"/>
        </w:rPr>
        <w:t>% ceny brutto oferty</w:t>
      </w:r>
      <w:r w:rsidRPr="00EB3820">
        <w:rPr>
          <w:rFonts w:asciiTheme="majorHAnsi" w:hAnsiTheme="majorHAnsi" w:cs="Helvetica"/>
          <w:bCs/>
          <w:sz w:val="24"/>
          <w:szCs w:val="24"/>
        </w:rPr>
        <w:t xml:space="preserve"> (z podatkiem VAT).</w:t>
      </w:r>
    </w:p>
    <w:p w14:paraId="4CD2F634" w14:textId="77777777"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Zabezpieczenie należytego wykonania umowy może być wniesione według wyboru Wykonawcy w jednej lub w kilku następujących formach:</w:t>
      </w:r>
    </w:p>
    <w:p w14:paraId="543BFF35" w14:textId="77777777"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pieniądzu,</w:t>
      </w:r>
    </w:p>
    <w:p w14:paraId="1CBA77B0" w14:textId="77777777"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poręczeniach bankowych lub poręczeniach spółdzielczej kasy oszczędnościowo-kredytowej, z tym</w:t>
      </w:r>
      <w:r w:rsidR="0001154E" w:rsidRPr="00EB3820">
        <w:rPr>
          <w:rFonts w:asciiTheme="majorHAnsi" w:hAnsiTheme="majorHAnsi" w:cs="Helvetica"/>
          <w:bCs/>
          <w:sz w:val="24"/>
          <w:szCs w:val="24"/>
        </w:rPr>
        <w:t>,</w:t>
      </w:r>
      <w:r w:rsidRPr="00EB3820">
        <w:rPr>
          <w:rFonts w:asciiTheme="majorHAnsi" w:hAnsiTheme="majorHAnsi" w:cs="Helvetica"/>
          <w:bCs/>
          <w:sz w:val="24"/>
          <w:szCs w:val="24"/>
        </w:rPr>
        <w:t xml:space="preserve"> że poręczenie kasy jest zawsze zobowiązaniem pieniężnym,</w:t>
      </w:r>
    </w:p>
    <w:p w14:paraId="388E4FD6" w14:textId="77777777"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gwarancjach bankowych, gwarancjach ubezpieczeniowych</w:t>
      </w:r>
    </w:p>
    <w:p w14:paraId="4699A7B9" w14:textId="77777777" w:rsidR="00D9784D" w:rsidRPr="00EB3820" w:rsidRDefault="00D9784D" w:rsidP="001B0F30">
      <w:pPr>
        <w:pStyle w:val="Kolorowalistaakcent11"/>
        <w:numPr>
          <w:ilvl w:val="1"/>
          <w:numId w:val="18"/>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 xml:space="preserve">poręczeniach udzielanych przez podmioty, o których mowa w art. 6b ust. 5 pkt 2 ustawy z dnia 9 listopada 2000 r. o utworzeniu Polskiej Agencji Rozwoju Przedsiębiorczości </w:t>
      </w:r>
      <w:r w:rsidRPr="00EB3820">
        <w:rPr>
          <w:rFonts w:asciiTheme="majorHAnsi" w:hAnsiTheme="majorHAnsi" w:cs="Arial"/>
          <w:sz w:val="24"/>
          <w:szCs w:val="24"/>
        </w:rPr>
        <w:t>(Dz. U. z 2016 r. poz. 359</w:t>
      </w:r>
      <w:r w:rsidR="0020169E" w:rsidRPr="00EB3820">
        <w:rPr>
          <w:rFonts w:asciiTheme="majorHAnsi" w:hAnsiTheme="majorHAnsi" w:cs="Arial"/>
          <w:sz w:val="24"/>
          <w:szCs w:val="24"/>
        </w:rPr>
        <w:t xml:space="preserve"> ze zm.</w:t>
      </w:r>
      <w:r w:rsidRPr="00EB3820">
        <w:rPr>
          <w:rFonts w:asciiTheme="majorHAnsi" w:hAnsiTheme="majorHAnsi" w:cs="Arial"/>
          <w:sz w:val="24"/>
          <w:szCs w:val="24"/>
        </w:rPr>
        <w:t>).</w:t>
      </w:r>
    </w:p>
    <w:p w14:paraId="0FC43C07" w14:textId="77777777"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Zabezpieczenie wnoszone w pieniądzu wpłaca się przelewem na rachunek bankowy Zamawiającego:</w:t>
      </w:r>
    </w:p>
    <w:p w14:paraId="763F8785" w14:textId="77777777" w:rsidR="005220C8" w:rsidRPr="006C5127" w:rsidRDefault="005220C8" w:rsidP="005220C8">
      <w:pPr>
        <w:autoSpaceDE w:val="0"/>
        <w:autoSpaceDN w:val="0"/>
        <w:adjustRightInd w:val="0"/>
        <w:ind w:firstLine="709"/>
        <w:rPr>
          <w:rFonts w:ascii="Cambria" w:hAnsi="Cambria" w:cs="Helvetica"/>
          <w:b/>
          <w:bCs/>
          <w:color w:val="000000"/>
        </w:rPr>
      </w:pPr>
      <w:r w:rsidRPr="006C5127">
        <w:rPr>
          <w:rFonts w:ascii="Cambria" w:hAnsi="Cambria" w:cs="Helvetica"/>
          <w:b/>
          <w:bCs/>
          <w:color w:val="000000"/>
        </w:rPr>
        <w:t>WBS Chełm F/Pokrówka,</w:t>
      </w:r>
    </w:p>
    <w:p w14:paraId="7E3EF53F" w14:textId="77777777" w:rsidR="005220C8" w:rsidRPr="006C5127" w:rsidRDefault="005220C8" w:rsidP="005220C8">
      <w:pPr>
        <w:autoSpaceDE w:val="0"/>
        <w:autoSpaceDN w:val="0"/>
        <w:adjustRightInd w:val="0"/>
        <w:rPr>
          <w:rFonts w:ascii="Cambria" w:hAnsi="Cambria" w:cs="Helvetica"/>
          <w:bCs/>
          <w:color w:val="000000"/>
        </w:rPr>
      </w:pPr>
      <w:r>
        <w:rPr>
          <w:rFonts w:ascii="Cambria" w:hAnsi="Cambria" w:cs="Helvetica"/>
          <w:bCs/>
          <w:color w:val="000000"/>
        </w:rPr>
        <w:tab/>
      </w:r>
      <w:r w:rsidRPr="006C5127">
        <w:rPr>
          <w:rFonts w:ascii="Cambria" w:hAnsi="Cambria" w:cs="Helvetica"/>
          <w:bCs/>
          <w:color w:val="000000"/>
        </w:rPr>
        <w:t>Nr rachunku:</w:t>
      </w:r>
      <w:r w:rsidRPr="006C5127">
        <w:rPr>
          <w:rFonts w:ascii="Cambria" w:hAnsi="Cambria" w:cs="Helvetica"/>
          <w:b/>
          <w:bCs/>
          <w:color w:val="000000"/>
        </w:rPr>
        <w:t xml:space="preserve"> 04 8187 0004 2004 0050 0337 0008</w:t>
      </w:r>
    </w:p>
    <w:p w14:paraId="50535C82" w14:textId="77777777" w:rsidR="00D9784D" w:rsidRPr="00EB3820" w:rsidRDefault="00D9784D" w:rsidP="00EB3820">
      <w:pPr>
        <w:pStyle w:val="Kolorowalistaakcent11"/>
        <w:tabs>
          <w:tab w:val="left" w:pos="709"/>
        </w:tabs>
        <w:autoSpaceDE w:val="0"/>
        <w:autoSpaceDN w:val="0"/>
        <w:adjustRightInd w:val="0"/>
        <w:spacing w:after="0" w:line="276" w:lineRule="auto"/>
        <w:ind w:left="709"/>
        <w:rPr>
          <w:rFonts w:asciiTheme="majorHAnsi" w:hAnsiTheme="majorHAnsi" w:cs="Helvetica"/>
          <w:b/>
          <w:bCs/>
          <w:sz w:val="24"/>
          <w:szCs w:val="24"/>
        </w:rPr>
      </w:pPr>
      <w:r w:rsidRPr="00EB3820">
        <w:rPr>
          <w:rFonts w:asciiTheme="majorHAnsi" w:hAnsiTheme="majorHAnsi" w:cs="Helvetica"/>
          <w:b/>
          <w:bCs/>
          <w:sz w:val="24"/>
          <w:szCs w:val="24"/>
        </w:rPr>
        <w:t>Tytuł przelewu: „Znak sprawy:</w:t>
      </w:r>
      <w:r w:rsidR="00A470FA">
        <w:rPr>
          <w:rFonts w:asciiTheme="majorHAnsi" w:hAnsiTheme="majorHAnsi"/>
          <w:b/>
          <w:bCs/>
          <w:sz w:val="24"/>
          <w:szCs w:val="24"/>
        </w:rPr>
        <w:t xml:space="preserve"> PGI.271.8.18</w:t>
      </w:r>
      <w:r w:rsidRPr="00EB3820">
        <w:rPr>
          <w:rFonts w:asciiTheme="majorHAnsi" w:hAnsiTheme="majorHAnsi" w:cs="Helvetica"/>
          <w:b/>
          <w:bCs/>
          <w:sz w:val="24"/>
          <w:szCs w:val="24"/>
        </w:rPr>
        <w:t>– ZNWU”</w:t>
      </w:r>
    </w:p>
    <w:p w14:paraId="2910D35A" w14:textId="77777777"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w:t>
      </w:r>
      <w:r w:rsidRPr="00EB3820">
        <w:rPr>
          <w:rFonts w:asciiTheme="majorHAnsi" w:hAnsiTheme="majorHAnsi" w:cs="Helvetica"/>
          <w:bCs/>
          <w:sz w:val="24"/>
          <w:szCs w:val="24"/>
        </w:rPr>
        <w:lastRenderedPageBreak/>
        <w:t>Zamawiającego zostanie uznany kwotą zabezpieczenia najpóźniej w dniu podpisania umowy przez Zamawiającego i Wykonawcę, przed jej podpisaniem.</w:t>
      </w:r>
    </w:p>
    <w:p w14:paraId="0588DB4C" w14:textId="77777777"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14:paraId="6E519D8A" w14:textId="77777777" w:rsidR="00D9784D" w:rsidRPr="00AF273F" w:rsidRDefault="00D9784D" w:rsidP="00EB3820">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18"/>
          <w:szCs w:val="18"/>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01763F" w14:paraId="3BACF2EA" w14:textId="77777777" w:rsidTr="009F087A">
        <w:trPr>
          <w:jc w:val="center"/>
        </w:trPr>
        <w:tc>
          <w:tcPr>
            <w:tcW w:w="9102" w:type="dxa"/>
            <w:tcBorders>
              <w:bottom w:val="single" w:sz="4" w:space="0" w:color="auto"/>
            </w:tcBorders>
          </w:tcPr>
          <w:p w14:paraId="4C15BA68" w14:textId="19C7A3EC"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22</w:t>
            </w:r>
          </w:p>
          <w:p w14:paraId="789D0A9C" w14:textId="77777777"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b/>
                <w:sz w:val="26"/>
                <w:szCs w:val="26"/>
              </w:rPr>
              <w:t>POSTANOWIENIA UMOWY</w:t>
            </w:r>
          </w:p>
        </w:tc>
      </w:tr>
    </w:tbl>
    <w:p w14:paraId="74EFD8BD" w14:textId="77777777" w:rsidR="00D9784D" w:rsidRPr="00EB3820" w:rsidRDefault="00D9784D" w:rsidP="00EB3820">
      <w:pPr>
        <w:spacing w:line="276" w:lineRule="auto"/>
        <w:ind w:left="340"/>
        <w:rPr>
          <w:rFonts w:asciiTheme="majorHAnsi" w:hAnsiTheme="majorHAnsi" w:cs="Arial"/>
          <w:bCs/>
        </w:rPr>
      </w:pPr>
    </w:p>
    <w:p w14:paraId="305AD3C8" w14:textId="77777777"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14:paraId="277B62B8" w14:textId="77777777"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14:paraId="6A1F8476" w14:textId="77777777" w:rsidR="00046F4B" w:rsidRDefault="00D9784D" w:rsidP="00046F4B">
      <w:pPr>
        <w:pStyle w:val="Kolorowalistaakcent11"/>
        <w:widowControl w:val="0"/>
        <w:numPr>
          <w:ilvl w:val="1"/>
          <w:numId w:val="64"/>
        </w:numPr>
        <w:suppressAutoHyphens/>
        <w:spacing w:line="276" w:lineRule="auto"/>
        <w:outlineLvl w:val="3"/>
        <w:rPr>
          <w:rFonts w:asciiTheme="majorHAnsi" w:hAnsiTheme="majorHAnsi"/>
          <w:sz w:val="24"/>
          <w:szCs w:val="24"/>
        </w:rPr>
      </w:pPr>
      <w:r w:rsidRPr="00046F4B">
        <w:rPr>
          <w:rFonts w:asciiTheme="majorHAnsi" w:hAnsiTheme="majorHAnsi"/>
          <w:sz w:val="24"/>
          <w:szCs w:val="24"/>
        </w:rPr>
        <w:t xml:space="preserve">Projekt Umowy stanowi </w:t>
      </w:r>
      <w:r w:rsidRPr="00046F4B">
        <w:rPr>
          <w:rFonts w:asciiTheme="majorHAnsi" w:hAnsiTheme="majorHAnsi"/>
          <w:b/>
          <w:sz w:val="24"/>
          <w:szCs w:val="24"/>
        </w:rPr>
        <w:t>Załącznik Nr 2</w:t>
      </w:r>
      <w:r w:rsidR="00950816" w:rsidRPr="00046F4B">
        <w:rPr>
          <w:rFonts w:asciiTheme="majorHAnsi" w:hAnsiTheme="majorHAnsi"/>
          <w:b/>
          <w:sz w:val="24"/>
          <w:szCs w:val="24"/>
        </w:rPr>
        <w:t xml:space="preserve"> </w:t>
      </w:r>
      <w:r w:rsidRPr="00046F4B">
        <w:rPr>
          <w:rFonts w:asciiTheme="majorHAnsi" w:hAnsiTheme="majorHAnsi"/>
          <w:b/>
          <w:sz w:val="24"/>
          <w:szCs w:val="24"/>
        </w:rPr>
        <w:t>do SIWZ</w:t>
      </w:r>
      <w:r w:rsidRPr="00046F4B">
        <w:rPr>
          <w:rFonts w:asciiTheme="majorHAnsi" w:hAnsiTheme="majorHAnsi"/>
          <w:sz w:val="24"/>
          <w:szCs w:val="24"/>
        </w:rPr>
        <w:t>.</w:t>
      </w:r>
    </w:p>
    <w:p w14:paraId="4AA2E301" w14:textId="77777777" w:rsidR="00046F4B" w:rsidRDefault="00D9784D" w:rsidP="00046F4B">
      <w:pPr>
        <w:pStyle w:val="Kolorowalistaakcent11"/>
        <w:widowControl w:val="0"/>
        <w:numPr>
          <w:ilvl w:val="1"/>
          <w:numId w:val="64"/>
        </w:numPr>
        <w:suppressAutoHyphens/>
        <w:spacing w:line="276" w:lineRule="auto"/>
        <w:outlineLvl w:val="3"/>
        <w:rPr>
          <w:rFonts w:asciiTheme="majorHAnsi" w:hAnsiTheme="majorHAnsi"/>
          <w:sz w:val="24"/>
          <w:szCs w:val="24"/>
        </w:rPr>
      </w:pPr>
      <w:r w:rsidRPr="00046F4B">
        <w:rPr>
          <w:rFonts w:asciiTheme="majorHAnsi" w:hAnsiTheme="majorHAnsi"/>
          <w:sz w:val="24"/>
          <w:szCs w:val="24"/>
        </w:rPr>
        <w:t>Z wykonawcą, którego oferta zostanie uznana za najkorzystniejszą, zostanie zawarta umowa, o której mowa w pkt. 22.1 SIWZ.</w:t>
      </w:r>
    </w:p>
    <w:p w14:paraId="3F8F9571" w14:textId="65EB7C72" w:rsidR="00D9784D" w:rsidRPr="00046F4B" w:rsidRDefault="00D9784D" w:rsidP="00046F4B">
      <w:pPr>
        <w:pStyle w:val="Kolorowalistaakcent11"/>
        <w:widowControl w:val="0"/>
        <w:numPr>
          <w:ilvl w:val="1"/>
          <w:numId w:val="64"/>
        </w:numPr>
        <w:suppressAutoHyphens/>
        <w:spacing w:line="276" w:lineRule="auto"/>
        <w:outlineLvl w:val="3"/>
        <w:rPr>
          <w:rFonts w:asciiTheme="majorHAnsi" w:hAnsiTheme="majorHAnsi"/>
          <w:sz w:val="24"/>
          <w:szCs w:val="24"/>
        </w:rPr>
      </w:pPr>
      <w:r w:rsidRPr="00046F4B">
        <w:rPr>
          <w:rFonts w:asciiTheme="majorHAnsi" w:hAnsiTheme="majorHAnsi"/>
          <w:sz w:val="24"/>
          <w:szCs w:val="24"/>
        </w:rPr>
        <w:t>Zamawiający przewiduje możliwości wprowadzenia zmian do zawartej umowy, na podstawie art. 144 ustawy, w sposób i na warunkach szczegółowo opisanych we wzorze Umowy.</w:t>
      </w:r>
    </w:p>
    <w:tbl>
      <w:tblPr>
        <w:tblW w:w="0" w:type="auto"/>
        <w:jc w:val="center"/>
        <w:tblBorders>
          <w:bottom w:val="single" w:sz="4" w:space="0" w:color="auto"/>
        </w:tblBorders>
        <w:tblLook w:val="00A0" w:firstRow="1" w:lastRow="0" w:firstColumn="1" w:lastColumn="0" w:noHBand="0" w:noVBand="0"/>
      </w:tblPr>
      <w:tblGrid>
        <w:gridCol w:w="9102"/>
      </w:tblGrid>
      <w:tr w:rsidR="00D9784D" w:rsidRPr="00EB3820" w14:paraId="25721435" w14:textId="77777777" w:rsidTr="009F087A">
        <w:trPr>
          <w:jc w:val="center"/>
        </w:trPr>
        <w:tc>
          <w:tcPr>
            <w:tcW w:w="9102" w:type="dxa"/>
            <w:tcBorders>
              <w:bottom w:val="single" w:sz="4" w:space="0" w:color="auto"/>
            </w:tcBorders>
          </w:tcPr>
          <w:p w14:paraId="0264D836" w14:textId="77777777" w:rsidR="00F42527" w:rsidRDefault="00F42527" w:rsidP="00EB3820">
            <w:pPr>
              <w:suppressAutoHyphens/>
              <w:spacing w:line="276" w:lineRule="auto"/>
              <w:contextualSpacing/>
              <w:jc w:val="center"/>
              <w:textAlignment w:val="baseline"/>
              <w:rPr>
                <w:rFonts w:asciiTheme="majorHAnsi" w:hAnsiTheme="majorHAnsi"/>
                <w:sz w:val="26"/>
                <w:szCs w:val="26"/>
              </w:rPr>
            </w:pPr>
          </w:p>
          <w:p w14:paraId="71C74005" w14:textId="5FA11DCF"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14:paraId="03EFE6B3"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OPIS SPOSOBU UDZIELANIA WYJAŚNIEŃ I ZMIAN TREŚCI SIWZ</w:t>
            </w:r>
          </w:p>
        </w:tc>
      </w:tr>
    </w:tbl>
    <w:p w14:paraId="247DEB0E" w14:textId="77777777" w:rsidR="00D9784D" w:rsidRPr="00EB3820" w:rsidRDefault="00D9784D" w:rsidP="00EB3820">
      <w:pPr>
        <w:spacing w:line="276" w:lineRule="auto"/>
        <w:ind w:left="340"/>
        <w:rPr>
          <w:rFonts w:asciiTheme="majorHAnsi" w:hAnsiTheme="majorHAnsi" w:cs="Arial"/>
          <w:bCs/>
        </w:rPr>
      </w:pPr>
    </w:p>
    <w:p w14:paraId="0DAF3B9A" w14:textId="77777777" w:rsidR="00D9784D" w:rsidRPr="00EB3820" w:rsidRDefault="00D9784D" w:rsidP="001B0F30">
      <w:pPr>
        <w:pStyle w:val="Kolorowalistaakcent11"/>
        <w:widowControl w:val="0"/>
        <w:numPr>
          <w:ilvl w:val="0"/>
          <w:numId w:val="56"/>
        </w:numPr>
        <w:suppressAutoHyphens/>
        <w:spacing w:line="276" w:lineRule="auto"/>
        <w:outlineLvl w:val="3"/>
        <w:rPr>
          <w:rFonts w:asciiTheme="majorHAnsi" w:hAnsiTheme="majorHAnsi"/>
          <w:vanish/>
          <w:sz w:val="24"/>
          <w:szCs w:val="24"/>
        </w:rPr>
      </w:pPr>
    </w:p>
    <w:p w14:paraId="168E2950" w14:textId="2931CB99" w:rsidR="00D9784D" w:rsidRPr="00EB3820" w:rsidRDefault="00D9784D" w:rsidP="00046F4B">
      <w:pPr>
        <w:pStyle w:val="Kolorowalistaakcent11"/>
        <w:widowControl w:val="0"/>
        <w:numPr>
          <w:ilvl w:val="1"/>
          <w:numId w:val="24"/>
        </w:numPr>
        <w:suppressAutoHyphens/>
        <w:spacing w:line="276" w:lineRule="auto"/>
        <w:outlineLvl w:val="3"/>
        <w:rPr>
          <w:rFonts w:asciiTheme="majorHAnsi" w:hAnsiTheme="majorHAnsi"/>
          <w:sz w:val="24"/>
          <w:szCs w:val="24"/>
        </w:rPr>
      </w:pPr>
      <w:r w:rsidRPr="00EB3820">
        <w:rPr>
          <w:rFonts w:asciiTheme="majorHAnsi" w:hAnsiTheme="majorHAnsi"/>
          <w:sz w:val="24"/>
          <w:szCs w:val="24"/>
        </w:rPr>
        <w:t>Wykonawca może zwrócić się do zamawiającego z wnioskiem o wyjaśnienie treści SIWZ.</w:t>
      </w:r>
    </w:p>
    <w:p w14:paraId="66D39589" w14:textId="77777777" w:rsidR="00D9784D" w:rsidRPr="00EB3820"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EB3820">
        <w:rPr>
          <w:rFonts w:asciiTheme="majorHAnsi" w:hAnsiTheme="majorHAnsi"/>
          <w:sz w:val="24"/>
          <w:szCs w:val="24"/>
        </w:rPr>
        <w:t xml:space="preserve">Zamawiający udzieli wyjaśnień niezwłocznie, nie później jednak niż na </w:t>
      </w:r>
      <w:r w:rsidRPr="00EB3820">
        <w:rPr>
          <w:rFonts w:asciiTheme="majorHAnsi" w:hAnsiTheme="majorHAnsi"/>
          <w:sz w:val="24"/>
          <w:szCs w:val="24"/>
        </w:rPr>
        <w:br/>
      </w:r>
      <w:r w:rsidR="00CD1EE0" w:rsidRPr="00EB3820">
        <w:rPr>
          <w:rFonts w:asciiTheme="majorHAnsi" w:hAnsiTheme="majorHAnsi"/>
          <w:sz w:val="24"/>
          <w:szCs w:val="24"/>
        </w:rPr>
        <w:t>2</w:t>
      </w:r>
      <w:r w:rsidRPr="00EB3820">
        <w:rPr>
          <w:rFonts w:asciiTheme="majorHAnsi" w:hAnsiTheme="majorHAnsi"/>
          <w:sz w:val="24"/>
          <w:szCs w:val="24"/>
        </w:rPr>
        <w:t xml:space="preserve"> dni przed upływem terminu składania ofert, przekazując treść zapytań </w:t>
      </w:r>
      <w:r w:rsidRPr="00EB3820">
        <w:rPr>
          <w:rFonts w:asciiTheme="majorHAnsi" w:hAnsiTheme="majorHAnsi"/>
          <w:sz w:val="24"/>
          <w:szCs w:val="24"/>
        </w:rPr>
        <w:br/>
        <w:t xml:space="preserve">wraz z wyjaśnieniami wykonawcom, którym przekazał SIWZ, bez ujawniania źródła zapytania oraz zamieści taką informację na własnej stronie internetowej: </w:t>
      </w:r>
      <w:r w:rsidRPr="00EB3820">
        <w:rPr>
          <w:rFonts w:asciiTheme="majorHAnsi" w:hAnsiTheme="majorHAnsi"/>
          <w:sz w:val="24"/>
          <w:szCs w:val="24"/>
          <w:u w:val="single"/>
        </w:rPr>
        <w:t>(</w:t>
      </w:r>
      <w:r w:rsidR="003E66DD" w:rsidRPr="003E66DD">
        <w:rPr>
          <w:rFonts w:ascii="Cambria" w:hAnsi="Cambria"/>
          <w:color w:val="007637"/>
          <w:sz w:val="24"/>
          <w:szCs w:val="24"/>
          <w:u w:val="single"/>
        </w:rPr>
        <w:t>http://www.ugchelm.bip.lubelskie.pl</w:t>
      </w:r>
      <w:r w:rsidRPr="00EB3820">
        <w:rPr>
          <w:rFonts w:asciiTheme="majorHAnsi" w:hAnsiTheme="majorHAnsi"/>
          <w:sz w:val="24"/>
          <w:szCs w:val="24"/>
          <w:u w:val="single"/>
        </w:rPr>
        <w:t>),</w:t>
      </w:r>
      <w:r w:rsidRPr="00EB3820">
        <w:rPr>
          <w:rFonts w:asciiTheme="majorHAnsi" w:hAnsiTheme="majorHAnsi"/>
          <w:sz w:val="24"/>
          <w:szCs w:val="24"/>
        </w:rPr>
        <w:t xml:space="preserve"> pod warunkiem, że wniosek o wyjaśnienie treści SIWZ wpłynął do zamawiającego nie później niż do końca dnia, w którym upływa połowa wyznaczonego terminu składania ofert.</w:t>
      </w:r>
    </w:p>
    <w:p w14:paraId="5E1CA0CE" w14:textId="77777777" w:rsidR="00D9784D" w:rsidRPr="00EB3820"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EB3820">
        <w:rPr>
          <w:rFonts w:asciiTheme="majorHAnsi" w:hAnsiTheme="majorHAnsi"/>
          <w:sz w:val="24"/>
          <w:szCs w:val="24"/>
        </w:rPr>
        <w:t xml:space="preserve">Zamawiający może przed upływem terminu składania ofert zmienić treść SIWZ. </w:t>
      </w:r>
      <w:r w:rsidR="00231596" w:rsidRPr="00EB3820">
        <w:rPr>
          <w:rFonts w:asciiTheme="majorHAnsi" w:hAnsiTheme="majorHAnsi"/>
          <w:sz w:val="24"/>
          <w:szCs w:val="24"/>
        </w:rPr>
        <w:br/>
      </w:r>
      <w:r w:rsidR="00643F6D">
        <w:rPr>
          <w:rFonts w:asciiTheme="majorHAnsi" w:hAnsiTheme="majorHAnsi"/>
          <w:sz w:val="24"/>
          <w:szCs w:val="24"/>
        </w:rPr>
        <w:t>Zmianę SIWZ Z</w:t>
      </w:r>
      <w:r w:rsidRPr="00EB3820">
        <w:rPr>
          <w:rFonts w:asciiTheme="majorHAnsi" w:hAnsiTheme="majorHAnsi"/>
          <w:sz w:val="24"/>
          <w:szCs w:val="24"/>
        </w:rPr>
        <w:t xml:space="preserve">amawiający zamieści na własnej stronie internetowej </w:t>
      </w:r>
      <w:r w:rsidRPr="00EB3820">
        <w:rPr>
          <w:rFonts w:asciiTheme="majorHAnsi" w:hAnsiTheme="majorHAnsi"/>
          <w:sz w:val="24"/>
          <w:szCs w:val="24"/>
          <w:u w:val="single"/>
        </w:rPr>
        <w:t>(</w:t>
      </w:r>
      <w:r w:rsidR="003E66DD" w:rsidRPr="003E66DD">
        <w:rPr>
          <w:rFonts w:ascii="Cambria" w:hAnsi="Cambria"/>
          <w:color w:val="007637"/>
          <w:sz w:val="24"/>
          <w:szCs w:val="24"/>
          <w:u w:val="single"/>
        </w:rPr>
        <w:t>http://www.ugchelm.bip.lubelskie.pl</w:t>
      </w:r>
      <w:r w:rsidRPr="00EB3820">
        <w:rPr>
          <w:rFonts w:asciiTheme="majorHAnsi" w:hAnsiTheme="majorHAnsi"/>
          <w:sz w:val="24"/>
          <w:szCs w:val="24"/>
          <w:u w:val="single"/>
        </w:rPr>
        <w:t>).</w:t>
      </w:r>
    </w:p>
    <w:p w14:paraId="0B51D83B" w14:textId="77777777" w:rsidR="00D9784D" w:rsidRPr="00EB3820"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EB3820">
        <w:rPr>
          <w:rFonts w:asciiTheme="majorHAnsi" w:hAnsiTheme="majorHAnsi"/>
          <w:sz w:val="24"/>
          <w:szCs w:val="24"/>
        </w:rPr>
        <w:t xml:space="preserve">Jeżeli w wyniku zmiany treści SIWZ nieprowadzącej do zmiany treści ogłoszenia </w:t>
      </w:r>
      <w:r w:rsidRPr="00EB3820">
        <w:rPr>
          <w:rFonts w:asciiTheme="majorHAnsi" w:hAnsiTheme="majorHAnsi"/>
          <w:sz w:val="24"/>
          <w:szCs w:val="24"/>
        </w:rPr>
        <w:br/>
        <w:t xml:space="preserve">o zamówieniu jest niezbędny dodatkowy czas na </w:t>
      </w:r>
      <w:r w:rsidR="00643F6D">
        <w:rPr>
          <w:rFonts w:asciiTheme="majorHAnsi" w:hAnsiTheme="majorHAnsi"/>
          <w:sz w:val="24"/>
          <w:szCs w:val="24"/>
        </w:rPr>
        <w:t>wprowadzenia zmian w ofertach, Z</w:t>
      </w:r>
      <w:r w:rsidRPr="00EB3820">
        <w:rPr>
          <w:rFonts w:asciiTheme="majorHAnsi" w:hAnsiTheme="majorHAnsi"/>
          <w:sz w:val="24"/>
          <w:szCs w:val="24"/>
        </w:rPr>
        <w:t xml:space="preserve">amawiający przedłuży termin składania ofert i poinformuje o tym wykonawców, którym przekazano SIWZ oraz zamieści taką informację na własnej </w:t>
      </w:r>
      <w:r w:rsidRPr="00EB3820">
        <w:rPr>
          <w:rFonts w:asciiTheme="majorHAnsi" w:hAnsiTheme="majorHAnsi"/>
          <w:sz w:val="24"/>
          <w:szCs w:val="24"/>
        </w:rPr>
        <w:lastRenderedPageBreak/>
        <w:t xml:space="preserve">stronie internetowej </w:t>
      </w:r>
      <w:r w:rsidRPr="00EB3820">
        <w:rPr>
          <w:rFonts w:asciiTheme="majorHAnsi" w:hAnsiTheme="majorHAnsi"/>
          <w:sz w:val="24"/>
          <w:szCs w:val="24"/>
          <w:u w:val="single"/>
        </w:rPr>
        <w:t>(</w:t>
      </w:r>
      <w:r w:rsidR="003E66DD" w:rsidRPr="003E66DD">
        <w:rPr>
          <w:rFonts w:ascii="Cambria" w:hAnsi="Cambria"/>
          <w:color w:val="007637"/>
          <w:sz w:val="24"/>
          <w:szCs w:val="24"/>
          <w:u w:val="single"/>
        </w:rPr>
        <w:t>http://www.ugchelm.bip.lubelskie.pl</w:t>
      </w:r>
      <w:r w:rsidRPr="00EB3820">
        <w:rPr>
          <w:rFonts w:asciiTheme="majorHAnsi" w:hAnsiTheme="majorHAnsi"/>
          <w:sz w:val="24"/>
          <w:szCs w:val="24"/>
          <w:u w:val="single"/>
        </w:rPr>
        <w:t>).</w:t>
      </w:r>
    </w:p>
    <w:p w14:paraId="5DE0F74B" w14:textId="77777777" w:rsidR="00D9784D"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EB3820">
        <w:rPr>
          <w:rFonts w:asciiTheme="majorHAnsi" w:hAnsiTheme="majorHAnsi"/>
          <w:sz w:val="24"/>
          <w:szCs w:val="24"/>
        </w:rPr>
        <w:t>W przypadku rozbieżności pomiędzy treścią SIWZ</w:t>
      </w:r>
      <w:r w:rsidR="008D6769" w:rsidRPr="00EB3820">
        <w:rPr>
          <w:rFonts w:asciiTheme="majorHAnsi" w:hAnsiTheme="majorHAnsi"/>
          <w:sz w:val="24"/>
          <w:szCs w:val="24"/>
        </w:rPr>
        <w:t>,</w:t>
      </w:r>
      <w:r w:rsidRPr="00EB3820">
        <w:rPr>
          <w:rFonts w:asciiTheme="majorHAnsi" w:hAnsiTheme="majorHAnsi"/>
          <w:sz w:val="24"/>
          <w:szCs w:val="24"/>
        </w:rPr>
        <w:t xml:space="preserve"> a treścią udzielonych wyjaśnień i zmian, jako obowiązującą należy przyjąć treść informacji zawierającej późniejsze oświadczenie zamawiającego.</w:t>
      </w:r>
    </w:p>
    <w:p w14:paraId="1A7BEA5D" w14:textId="77777777" w:rsidR="0001763F" w:rsidRPr="00EB3820" w:rsidRDefault="0001763F" w:rsidP="0001763F">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EB3820" w14:paraId="737107B9" w14:textId="77777777" w:rsidTr="009F087A">
        <w:trPr>
          <w:jc w:val="center"/>
        </w:trPr>
        <w:tc>
          <w:tcPr>
            <w:tcW w:w="9102" w:type="dxa"/>
            <w:tcBorders>
              <w:bottom w:val="single" w:sz="4" w:space="0" w:color="auto"/>
            </w:tcBorders>
          </w:tcPr>
          <w:p w14:paraId="1EDABDC4" w14:textId="1A2F7221"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14:paraId="48AEC2B9"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POUCZENIE O ŚRODKACH OCHRONY PRAWNEJ</w:t>
            </w:r>
          </w:p>
        </w:tc>
      </w:tr>
    </w:tbl>
    <w:p w14:paraId="52424036" w14:textId="77777777" w:rsidR="00D9784D" w:rsidRPr="00EB3820" w:rsidRDefault="00D9784D" w:rsidP="00EB3820">
      <w:pPr>
        <w:spacing w:line="276" w:lineRule="auto"/>
        <w:ind w:left="340"/>
        <w:rPr>
          <w:rFonts w:asciiTheme="majorHAnsi" w:hAnsiTheme="majorHAnsi" w:cs="Arial"/>
          <w:bCs/>
        </w:rPr>
      </w:pPr>
    </w:p>
    <w:p w14:paraId="52A64922" w14:textId="77777777"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14:paraId="50507E4F" w14:textId="77777777" w:rsidR="00CD1EE0" w:rsidRPr="00EB3820"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3B0A7830" w14:textId="77777777" w:rsidR="00CD1EE0" w:rsidRPr="00EB3820"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24"/>
          <w:szCs w:val="24"/>
        </w:rPr>
      </w:pPr>
    </w:p>
    <w:p w14:paraId="1BB19AF6" w14:textId="77777777" w:rsidR="00CD1EE0" w:rsidRPr="00EB3820"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EB3820">
        <w:rPr>
          <w:rFonts w:asciiTheme="majorHAnsi" w:eastAsia="Cambria" w:hAnsiTheme="majorHAnsi" w:cs="Cambria"/>
          <w:b/>
          <w:sz w:val="24"/>
          <w:szCs w:val="24"/>
        </w:rPr>
        <w:t>Odwołanie.</w:t>
      </w:r>
    </w:p>
    <w:p w14:paraId="07929AD3" w14:textId="77777777" w:rsidR="00CD1EE0" w:rsidRPr="00EB3820"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przysługuje wobec czynności:</w:t>
      </w:r>
    </w:p>
    <w:p w14:paraId="1E4A40C2" w14:textId="77777777" w:rsidR="00CD1EE0" w:rsidRPr="00EB3820" w:rsidRDefault="00CD1EE0" w:rsidP="004763C1">
      <w:pPr>
        <w:pStyle w:val="Akapitzlist"/>
        <w:spacing w:line="276" w:lineRule="auto"/>
        <w:ind w:left="1134" w:hanging="425"/>
        <w:rPr>
          <w:rFonts w:asciiTheme="majorHAnsi" w:hAnsiTheme="majorHAnsi"/>
          <w:sz w:val="24"/>
          <w:szCs w:val="24"/>
        </w:rPr>
      </w:pPr>
      <w:r w:rsidRPr="00EB3820">
        <w:rPr>
          <w:rFonts w:asciiTheme="majorHAnsi" w:hAnsiTheme="majorHAnsi"/>
          <w:sz w:val="24"/>
          <w:szCs w:val="24"/>
        </w:rPr>
        <w:t>określenia warunków udziału w postępowaniu,</w:t>
      </w:r>
    </w:p>
    <w:p w14:paraId="21A31D7B" w14:textId="77777777" w:rsidR="00CD1EE0" w:rsidRPr="00EB3820" w:rsidRDefault="00CD1EE0" w:rsidP="004763C1">
      <w:pPr>
        <w:pStyle w:val="Akapitzlist"/>
        <w:spacing w:line="276" w:lineRule="auto"/>
        <w:ind w:left="1134" w:hanging="425"/>
        <w:rPr>
          <w:rFonts w:asciiTheme="majorHAnsi" w:hAnsiTheme="majorHAnsi"/>
          <w:sz w:val="24"/>
          <w:szCs w:val="24"/>
        </w:rPr>
      </w:pPr>
      <w:r w:rsidRPr="00EB3820">
        <w:rPr>
          <w:rFonts w:asciiTheme="majorHAnsi" w:hAnsiTheme="majorHAnsi"/>
          <w:sz w:val="24"/>
          <w:szCs w:val="24"/>
        </w:rPr>
        <w:t>wykluczenia odwołującego z postępowania o udzielenie zamówienia;</w:t>
      </w:r>
    </w:p>
    <w:p w14:paraId="09AECAB5" w14:textId="77777777" w:rsidR="00CD1EE0" w:rsidRPr="00EB3820" w:rsidRDefault="00CD1EE0" w:rsidP="004763C1">
      <w:pPr>
        <w:pStyle w:val="Akapitzlist"/>
        <w:spacing w:line="276" w:lineRule="auto"/>
        <w:ind w:left="1134" w:hanging="425"/>
        <w:rPr>
          <w:rFonts w:asciiTheme="majorHAnsi" w:hAnsiTheme="majorHAnsi"/>
          <w:sz w:val="24"/>
          <w:szCs w:val="24"/>
        </w:rPr>
      </w:pPr>
      <w:r w:rsidRPr="00EB3820">
        <w:rPr>
          <w:rFonts w:asciiTheme="majorHAnsi" w:hAnsiTheme="majorHAnsi"/>
          <w:sz w:val="24"/>
          <w:szCs w:val="24"/>
        </w:rPr>
        <w:t>odrzucenia oferty odwołującego;</w:t>
      </w:r>
    </w:p>
    <w:p w14:paraId="11A33F20" w14:textId="77777777" w:rsidR="00CD1EE0" w:rsidRPr="00EB3820" w:rsidRDefault="00CD1EE0" w:rsidP="004763C1">
      <w:pPr>
        <w:pStyle w:val="Akapitzlist"/>
        <w:spacing w:line="276" w:lineRule="auto"/>
        <w:ind w:left="1134" w:hanging="425"/>
        <w:rPr>
          <w:rFonts w:asciiTheme="majorHAnsi" w:hAnsiTheme="majorHAnsi"/>
          <w:sz w:val="24"/>
          <w:szCs w:val="24"/>
        </w:rPr>
      </w:pPr>
      <w:r w:rsidRPr="00EB3820">
        <w:rPr>
          <w:rFonts w:asciiTheme="majorHAnsi" w:hAnsiTheme="majorHAnsi"/>
          <w:sz w:val="24"/>
          <w:szCs w:val="24"/>
        </w:rPr>
        <w:t>opisu przedmiotu zamówienia;</w:t>
      </w:r>
    </w:p>
    <w:p w14:paraId="3EB95909" w14:textId="77777777" w:rsidR="00CD1EE0" w:rsidRPr="00EB3820" w:rsidRDefault="00CD1EE0" w:rsidP="004763C1">
      <w:pPr>
        <w:pStyle w:val="Akapitzlist"/>
        <w:spacing w:line="276" w:lineRule="auto"/>
        <w:ind w:left="1134" w:hanging="425"/>
        <w:rPr>
          <w:rFonts w:asciiTheme="majorHAnsi" w:hAnsiTheme="majorHAnsi"/>
          <w:sz w:val="24"/>
          <w:szCs w:val="24"/>
        </w:rPr>
      </w:pPr>
      <w:r w:rsidRPr="00EB3820">
        <w:rPr>
          <w:rFonts w:asciiTheme="majorHAnsi" w:hAnsiTheme="majorHAnsi"/>
          <w:sz w:val="24"/>
          <w:szCs w:val="24"/>
        </w:rPr>
        <w:t>wyboru najkorzystniejszej oferty.</w:t>
      </w:r>
    </w:p>
    <w:p w14:paraId="679980C3" w14:textId="77777777" w:rsidR="00CD1EE0" w:rsidRPr="00EB3820" w:rsidRDefault="00CD1EE0" w:rsidP="00046F4B">
      <w:pPr>
        <w:pStyle w:val="Akapitzlist"/>
        <w:widowControl w:val="0"/>
        <w:numPr>
          <w:ilvl w:val="2"/>
          <w:numId w:val="24"/>
        </w:numPr>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06EDB885" w14:textId="77777777" w:rsidR="00CD1EE0" w:rsidRPr="00EB3820" w:rsidRDefault="0001763F"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01763F">
        <w:rPr>
          <w:rFonts w:asciiTheme="majorHAnsi" w:hAnsiTheme="majorHAnsi"/>
          <w:sz w:val="24"/>
          <w:szCs w:val="24"/>
        </w:rPr>
        <w:t>Odwołanie wnosi się do Prezesa Izby w formie pisemnej w postaci papierowej albo w postaci elektronicznej, opatrzone odpowiednio własnoręcznym podpisem albo kwalifikowanym podpisem elektronicznym.</w:t>
      </w:r>
    </w:p>
    <w:p w14:paraId="68CC8D92" w14:textId="77777777" w:rsidR="00CD1EE0" w:rsidRPr="00EB3820"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EB3820">
        <w:rPr>
          <w:rFonts w:asciiTheme="majorHAnsi" w:eastAsia="Cambria" w:hAnsiTheme="majorHAnsi" w:cs="Cambria"/>
          <w:sz w:val="24"/>
          <w:szCs w:val="24"/>
        </w:rPr>
        <w:t xml:space="preserve">Odwołanie wnosi się w terminie 5 dni od dnia </w:t>
      </w:r>
      <w:r w:rsidRPr="00EB3820">
        <w:rPr>
          <w:rFonts w:asciiTheme="majorHAnsi" w:hAnsiTheme="majorHAnsi"/>
          <w:sz w:val="24"/>
          <w:szCs w:val="24"/>
        </w:rPr>
        <w:t xml:space="preserve">przesłania informacji </w:t>
      </w:r>
      <w:r w:rsidRPr="00EB3820">
        <w:rPr>
          <w:rFonts w:asciiTheme="majorHAnsi" w:hAnsiTheme="majorHAnsi"/>
          <w:sz w:val="24"/>
          <w:szCs w:val="24"/>
        </w:rPr>
        <w:br/>
        <w:t>o czynności zamawiającego stanowiącej podstawę jego wniesienia - jeżeli zostały przesłane w sposób określony w art. 180 ust. 5 PZP zdanie drugie albo w terminie 10 dni - jeżeli zostały przesłane w inny sposób</w:t>
      </w:r>
      <w:r w:rsidRPr="00EB3820">
        <w:rPr>
          <w:rFonts w:asciiTheme="majorHAnsi" w:eastAsia="Cambria" w:hAnsiTheme="majorHAnsi" w:cs="Cambria"/>
          <w:sz w:val="24"/>
          <w:szCs w:val="24"/>
        </w:rPr>
        <w:t>.</w:t>
      </w:r>
    </w:p>
    <w:p w14:paraId="0A601048" w14:textId="77777777" w:rsidR="00CD1EE0" w:rsidRPr="00EB3820"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w:t>
      </w:r>
      <w:r w:rsidRPr="00EB3820">
        <w:rPr>
          <w:rFonts w:asciiTheme="majorHAnsi" w:eastAsia="Cambria" w:hAnsiTheme="majorHAnsi" w:cs="Cambria"/>
          <w:sz w:val="24"/>
          <w:szCs w:val="24"/>
        </w:rPr>
        <w:lastRenderedPageBreak/>
        <w:t>internetowej.</w:t>
      </w:r>
    </w:p>
    <w:p w14:paraId="225D3F66" w14:textId="77777777" w:rsidR="00CD1EE0" w:rsidRPr="00EB3820" w:rsidRDefault="00CD1EE0" w:rsidP="00046F4B">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p>
    <w:p w14:paraId="6E55EA18" w14:textId="77777777" w:rsidR="00CD1EE0" w:rsidRPr="00EB3820"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24"/>
          <w:szCs w:val="24"/>
        </w:rPr>
      </w:pPr>
    </w:p>
    <w:p w14:paraId="710283D7" w14:textId="77777777" w:rsidR="00CD1EE0" w:rsidRPr="00EB3820"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EB3820">
        <w:rPr>
          <w:rFonts w:asciiTheme="majorHAnsi" w:eastAsia="Cambria" w:hAnsiTheme="majorHAnsi" w:cs="Cambria"/>
          <w:b/>
          <w:sz w:val="24"/>
          <w:szCs w:val="24"/>
        </w:rPr>
        <w:t>Skarga do sądu.</w:t>
      </w:r>
    </w:p>
    <w:p w14:paraId="0888C951" w14:textId="77777777" w:rsidR="00CD1EE0" w:rsidRPr="00EB3820" w:rsidRDefault="00CD1EE0" w:rsidP="00046F4B">
      <w:pPr>
        <w:pStyle w:val="Akapitzlist"/>
        <w:widowControl w:val="0"/>
        <w:numPr>
          <w:ilvl w:val="1"/>
          <w:numId w:val="24"/>
        </w:numPr>
        <w:tabs>
          <w:tab w:val="left" w:pos="1276"/>
        </w:tabs>
        <w:suppressAutoHyphens/>
        <w:spacing w:before="0" w:after="0"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Na orzeczenie Krajowej Izby Odwoławczej stronom oraz uczestnikom postępowania odwoławczego przysługuje skarga do sądu.</w:t>
      </w:r>
    </w:p>
    <w:p w14:paraId="029FE5CC" w14:textId="77777777"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Skargę wnosi się do Sądu Okręgowego właściwego dla siedziby albo miejsca zamieszkania Zamawiającego.</w:t>
      </w:r>
    </w:p>
    <w:p w14:paraId="4B3F6D85" w14:textId="77777777"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Pr="00EB3820">
        <w:rPr>
          <w:rFonts w:asciiTheme="majorHAnsi" w:hAnsiTheme="majorHAnsi"/>
          <w:sz w:val="24"/>
          <w:szCs w:val="24"/>
        </w:rPr>
        <w:t>(t. j. Dz. U. z 2017 r. poz. 1481)</w:t>
      </w:r>
      <w:r w:rsidRPr="00EB3820">
        <w:rPr>
          <w:rFonts w:asciiTheme="majorHAnsi" w:hAnsiTheme="majorHAnsi"/>
          <w:color w:val="000000"/>
          <w:sz w:val="24"/>
          <w:szCs w:val="24"/>
        </w:rPr>
        <w:t xml:space="preserve">, </w:t>
      </w:r>
      <w:r w:rsidRPr="00EB3820">
        <w:rPr>
          <w:rFonts w:asciiTheme="majorHAnsi" w:eastAsia="Cambria" w:hAnsiTheme="majorHAnsi" w:cs="Cambria"/>
          <w:sz w:val="24"/>
          <w:szCs w:val="24"/>
        </w:rPr>
        <w:t>jest równoznaczne z jej wniesieniem.</w:t>
      </w:r>
    </w:p>
    <w:p w14:paraId="5B5959D0" w14:textId="77777777"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DD770E2" w14:textId="77777777"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W postępowaniu toczącym się na skutek wniesienia skargi nie można rozszerzyć żądania odwołania ani występować z nowymi żądaniami.</w:t>
      </w:r>
    </w:p>
    <w:p w14:paraId="1D124C4B" w14:textId="77777777" w:rsidR="00CD1EE0" w:rsidRPr="00EB3820" w:rsidRDefault="00CD1EE0" w:rsidP="00EB3820">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EB3820" w14:paraId="7F60F07C" w14:textId="77777777" w:rsidTr="002E14F3">
        <w:trPr>
          <w:trHeight w:val="507"/>
          <w:jc w:val="center"/>
        </w:trPr>
        <w:tc>
          <w:tcPr>
            <w:tcW w:w="9102" w:type="dxa"/>
            <w:tcBorders>
              <w:bottom w:val="single" w:sz="4" w:space="0" w:color="auto"/>
            </w:tcBorders>
          </w:tcPr>
          <w:p w14:paraId="6205A9F1" w14:textId="33D4B561" w:rsidR="00D9784D" w:rsidRPr="00EB3820" w:rsidRDefault="00046F4B" w:rsidP="00EB3820">
            <w:pPr>
              <w:suppressAutoHyphens/>
              <w:spacing w:line="276" w:lineRule="auto"/>
              <w:contextualSpacing/>
              <w:jc w:val="center"/>
              <w:textAlignment w:val="baseline"/>
              <w:rPr>
                <w:rFonts w:asciiTheme="majorHAnsi" w:hAnsiTheme="majorHAnsi"/>
              </w:rPr>
            </w:pPr>
            <w:r>
              <w:rPr>
                <w:rFonts w:asciiTheme="majorHAnsi" w:hAnsiTheme="majorHAnsi"/>
              </w:rPr>
              <w:t>Rozdział 25</w:t>
            </w:r>
          </w:p>
          <w:p w14:paraId="0E557472"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EB3820">
              <w:rPr>
                <w:rFonts w:asciiTheme="majorHAnsi" w:hAnsiTheme="majorHAnsi"/>
                <w:b/>
              </w:rPr>
              <w:t>INFORMACJE DODATKOWE</w:t>
            </w:r>
          </w:p>
        </w:tc>
      </w:tr>
    </w:tbl>
    <w:p w14:paraId="44F6B24B" w14:textId="77777777" w:rsidR="00D9784D" w:rsidRPr="00EB3820" w:rsidRDefault="00D9784D" w:rsidP="00EB3820">
      <w:pPr>
        <w:spacing w:line="276" w:lineRule="auto"/>
        <w:ind w:left="340"/>
        <w:rPr>
          <w:rFonts w:asciiTheme="majorHAnsi" w:hAnsiTheme="majorHAnsi" w:cs="Arial"/>
          <w:bCs/>
        </w:rPr>
      </w:pPr>
    </w:p>
    <w:p w14:paraId="4722BACB" w14:textId="77777777" w:rsidR="00D9784D" w:rsidRPr="00EB3820" w:rsidRDefault="00D9784D" w:rsidP="00EB3820">
      <w:pPr>
        <w:tabs>
          <w:tab w:val="left" w:pos="426"/>
        </w:tabs>
        <w:autoSpaceDE w:val="0"/>
        <w:autoSpaceDN w:val="0"/>
        <w:adjustRightInd w:val="0"/>
        <w:spacing w:line="276" w:lineRule="auto"/>
        <w:jc w:val="both"/>
        <w:rPr>
          <w:rFonts w:asciiTheme="majorHAnsi" w:hAnsiTheme="majorHAnsi" w:cs="Helvetica"/>
          <w:color w:val="000000"/>
        </w:rPr>
      </w:pPr>
      <w:r w:rsidRPr="00EB3820">
        <w:rPr>
          <w:rFonts w:asciiTheme="majorHAnsi" w:hAnsiTheme="majorHAnsi" w:cs="Helvetica"/>
          <w:color w:val="000000"/>
        </w:rPr>
        <w:t>Zamawiaj</w:t>
      </w:r>
      <w:r w:rsidRPr="00EB3820">
        <w:rPr>
          <w:rFonts w:asciiTheme="majorHAnsi" w:hAnsiTheme="majorHAnsi" w:cs="Arial"/>
          <w:color w:val="000000"/>
        </w:rPr>
        <w:t>ą</w:t>
      </w:r>
      <w:r w:rsidRPr="00EB3820">
        <w:rPr>
          <w:rFonts w:asciiTheme="majorHAnsi" w:hAnsiTheme="majorHAnsi" w:cs="Helvetica"/>
          <w:color w:val="000000"/>
        </w:rPr>
        <w:t xml:space="preserve">cy </w:t>
      </w:r>
      <w:r w:rsidRPr="00EB3820">
        <w:rPr>
          <w:rFonts w:asciiTheme="majorHAnsi" w:hAnsiTheme="majorHAnsi" w:cs="Helvetica"/>
          <w:b/>
          <w:color w:val="000000"/>
          <w:u w:val="single"/>
        </w:rPr>
        <w:t>nie przewiduje</w:t>
      </w:r>
      <w:r w:rsidRPr="00EB3820">
        <w:rPr>
          <w:rFonts w:asciiTheme="majorHAnsi" w:hAnsiTheme="majorHAnsi" w:cs="Helvetica"/>
          <w:color w:val="000000"/>
        </w:rPr>
        <w:t>:</w:t>
      </w:r>
    </w:p>
    <w:p w14:paraId="1A64C588" w14:textId="77777777"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zawarcia umowy ramowej,</w:t>
      </w:r>
    </w:p>
    <w:p w14:paraId="26FAA655" w14:textId="77777777"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składania ofert wariantowych,</w:t>
      </w:r>
    </w:p>
    <w:p w14:paraId="78CBDFFF" w14:textId="77777777"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rozliczania w walutach obcych,</w:t>
      </w:r>
    </w:p>
    <w:p w14:paraId="405D20AA" w14:textId="77777777"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aukcji elektronicznej,</w:t>
      </w:r>
    </w:p>
    <w:p w14:paraId="4FBAEA4E" w14:textId="77777777"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zwrotu kosztów udziału w post</w:t>
      </w:r>
      <w:r w:rsidRPr="00EB3820">
        <w:rPr>
          <w:rFonts w:asciiTheme="majorHAnsi" w:hAnsiTheme="majorHAnsi" w:cs="Arial"/>
          <w:color w:val="000000"/>
          <w:sz w:val="24"/>
          <w:szCs w:val="24"/>
        </w:rPr>
        <w:t>ę</w:t>
      </w:r>
      <w:r w:rsidRPr="00EB3820">
        <w:rPr>
          <w:rFonts w:asciiTheme="majorHAnsi" w:hAnsiTheme="majorHAnsi" w:cs="Helvetica"/>
          <w:color w:val="000000"/>
          <w:sz w:val="24"/>
          <w:szCs w:val="24"/>
        </w:rPr>
        <w:t>powaniu.</w:t>
      </w:r>
    </w:p>
    <w:p w14:paraId="50BB964A" w14:textId="77777777" w:rsidR="00D9784D" w:rsidRPr="00EB3820" w:rsidRDefault="00D9784D" w:rsidP="00EB3820">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EB3820" w14:paraId="51AF6BDA" w14:textId="77777777" w:rsidTr="009F087A">
        <w:trPr>
          <w:trHeight w:val="507"/>
          <w:jc w:val="center"/>
        </w:trPr>
        <w:tc>
          <w:tcPr>
            <w:tcW w:w="9102" w:type="dxa"/>
            <w:tcBorders>
              <w:bottom w:val="single" w:sz="4" w:space="0" w:color="auto"/>
            </w:tcBorders>
          </w:tcPr>
          <w:p w14:paraId="47817A8F" w14:textId="46E87805" w:rsidR="00D9784D" w:rsidRPr="00EB3820" w:rsidRDefault="00046F4B" w:rsidP="00EB3820">
            <w:pPr>
              <w:suppressAutoHyphens/>
              <w:spacing w:line="276" w:lineRule="auto"/>
              <w:contextualSpacing/>
              <w:jc w:val="center"/>
              <w:textAlignment w:val="baseline"/>
              <w:rPr>
                <w:rFonts w:asciiTheme="majorHAnsi" w:hAnsiTheme="majorHAnsi"/>
              </w:rPr>
            </w:pPr>
            <w:r>
              <w:rPr>
                <w:rFonts w:asciiTheme="majorHAnsi" w:hAnsiTheme="majorHAnsi"/>
              </w:rPr>
              <w:lastRenderedPageBreak/>
              <w:t>Rozdział 26</w:t>
            </w:r>
            <w:bookmarkStart w:id="3" w:name="_GoBack"/>
            <w:bookmarkEnd w:id="3"/>
          </w:p>
          <w:p w14:paraId="4D47AC72" w14:textId="77777777" w:rsidR="00D9784D" w:rsidRPr="00EB3820" w:rsidRDefault="00D9784D" w:rsidP="00EB3820">
            <w:pPr>
              <w:suppressAutoHyphens/>
              <w:spacing w:line="276" w:lineRule="auto"/>
              <w:contextualSpacing/>
              <w:jc w:val="center"/>
              <w:textAlignment w:val="baseline"/>
              <w:rPr>
                <w:rFonts w:asciiTheme="majorHAnsi" w:hAnsiTheme="majorHAnsi"/>
              </w:rPr>
            </w:pPr>
            <w:r w:rsidRPr="00EB3820">
              <w:rPr>
                <w:rFonts w:asciiTheme="majorHAnsi" w:hAnsiTheme="majorHAnsi"/>
                <w:b/>
              </w:rPr>
              <w:t>ZAŁĄCZNIKI DO SIWZ</w:t>
            </w:r>
          </w:p>
        </w:tc>
      </w:tr>
    </w:tbl>
    <w:p w14:paraId="51C96D40" w14:textId="77777777" w:rsidR="00D9784D" w:rsidRPr="00EB3820" w:rsidRDefault="00D9784D" w:rsidP="00EB3820">
      <w:pPr>
        <w:spacing w:line="276" w:lineRule="auto"/>
        <w:ind w:left="340"/>
        <w:rPr>
          <w:rFonts w:asciiTheme="majorHAnsi" w:hAnsiTheme="majorHAnsi" w:cs="Arial"/>
          <w:bCs/>
        </w:rPr>
      </w:pPr>
    </w:p>
    <w:p w14:paraId="37710F09" w14:textId="77777777"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14:paraId="075A9D7F" w14:textId="77777777" w:rsidR="00D9784D" w:rsidRPr="00EB3820" w:rsidRDefault="00D9784D" w:rsidP="00EB3820">
      <w:pPr>
        <w:spacing w:line="276" w:lineRule="auto"/>
        <w:ind w:left="340" w:hanging="340"/>
        <w:rPr>
          <w:rFonts w:asciiTheme="majorHAnsi" w:hAnsiTheme="majorHAnsi" w:cs="Arial"/>
          <w:u w:val="single"/>
        </w:rPr>
      </w:pPr>
      <w:r w:rsidRPr="00EB3820">
        <w:rPr>
          <w:rFonts w:asciiTheme="majorHAnsi" w:hAnsiTheme="majorHAnsi" w:cs="Arial"/>
          <w:u w:val="single"/>
        </w:rPr>
        <w:t>Integralną częścią SIWZ są załączniki:</w:t>
      </w:r>
    </w:p>
    <w:p w14:paraId="3A58C0B8" w14:textId="77777777" w:rsidR="00950816" w:rsidRPr="00EB3820" w:rsidRDefault="00950816" w:rsidP="00EB3820">
      <w:pPr>
        <w:spacing w:line="276" w:lineRule="auto"/>
        <w:ind w:left="2836" w:hanging="2836"/>
        <w:jc w:val="both"/>
        <w:rPr>
          <w:rFonts w:asciiTheme="majorHAnsi" w:hAnsiTheme="majorHAnsi" w:cs="Arial"/>
        </w:rPr>
      </w:pPr>
      <w:r w:rsidRPr="00EB3820">
        <w:rPr>
          <w:rFonts w:asciiTheme="majorHAnsi" w:hAnsiTheme="majorHAnsi" w:cs="Arial"/>
        </w:rPr>
        <w:t xml:space="preserve">Załącznik Nr 1 – </w:t>
      </w:r>
      <w:r w:rsidRPr="00EB3820">
        <w:rPr>
          <w:rFonts w:asciiTheme="majorHAnsi" w:hAnsiTheme="majorHAnsi" w:cs="Arial"/>
        </w:rPr>
        <w:tab/>
        <w:t>Program funkcjonalno-użytkowy</w:t>
      </w:r>
      <w:r w:rsidR="00FD3E32" w:rsidRPr="00EB3820">
        <w:rPr>
          <w:rFonts w:asciiTheme="majorHAnsi" w:hAnsiTheme="majorHAnsi" w:cs="Arial"/>
        </w:rPr>
        <w:t xml:space="preserve"> (PFU)</w:t>
      </w:r>
      <w:r w:rsidRPr="00EB3820">
        <w:rPr>
          <w:rFonts w:asciiTheme="majorHAnsi" w:hAnsiTheme="majorHAnsi" w:cs="Arial"/>
        </w:rPr>
        <w:t>.</w:t>
      </w:r>
    </w:p>
    <w:p w14:paraId="79E6136E" w14:textId="77777777"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Załącznik Nr 2 –</w:t>
      </w:r>
      <w:r w:rsidRPr="00EB3820">
        <w:rPr>
          <w:rFonts w:asciiTheme="majorHAnsi" w:hAnsiTheme="majorHAnsi" w:cs="Arial"/>
        </w:rPr>
        <w:tab/>
        <w:t>Projekt umowy.</w:t>
      </w:r>
    </w:p>
    <w:p w14:paraId="0A8452D5" w14:textId="77777777"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3 – </w:t>
      </w:r>
      <w:r w:rsidRPr="00EB3820">
        <w:rPr>
          <w:rFonts w:asciiTheme="majorHAnsi" w:hAnsiTheme="majorHAnsi" w:cs="Arial"/>
        </w:rPr>
        <w:tab/>
        <w:t xml:space="preserve">Wzór Formularza </w:t>
      </w:r>
      <w:r w:rsidR="0024336B">
        <w:rPr>
          <w:rFonts w:asciiTheme="majorHAnsi" w:hAnsiTheme="majorHAnsi" w:cs="Arial"/>
        </w:rPr>
        <w:t>o</w:t>
      </w:r>
      <w:r w:rsidRPr="00EB3820">
        <w:rPr>
          <w:rFonts w:asciiTheme="majorHAnsi" w:hAnsiTheme="majorHAnsi" w:cs="Arial"/>
        </w:rPr>
        <w:t>fertowego.</w:t>
      </w:r>
    </w:p>
    <w:p w14:paraId="116A7033" w14:textId="77777777"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4 - </w:t>
      </w:r>
      <w:r w:rsidRPr="00EB3820">
        <w:rPr>
          <w:rFonts w:asciiTheme="majorHAnsi" w:hAnsiTheme="majorHAnsi" w:cs="Arial"/>
        </w:rPr>
        <w:tab/>
      </w:r>
      <w:r w:rsidR="00AF0271" w:rsidRPr="00EB3820">
        <w:rPr>
          <w:rFonts w:asciiTheme="majorHAnsi" w:hAnsiTheme="majorHAnsi" w:cs="Arial"/>
        </w:rPr>
        <w:t>Wzór oświadczenia o braku podstaw do wykluczenia.</w:t>
      </w:r>
    </w:p>
    <w:p w14:paraId="3B5F1E8F" w14:textId="77777777" w:rsidR="00AF0271"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5</w:t>
      </w:r>
      <w:r w:rsidRPr="00EB3820">
        <w:rPr>
          <w:rFonts w:asciiTheme="majorHAnsi" w:hAnsiTheme="majorHAnsi" w:cs="Arial"/>
        </w:rPr>
        <w:t>-</w:t>
      </w:r>
      <w:r w:rsidRPr="00EB3820">
        <w:rPr>
          <w:rFonts w:asciiTheme="majorHAnsi" w:hAnsiTheme="majorHAnsi" w:cs="Arial"/>
        </w:rPr>
        <w:tab/>
      </w:r>
      <w:r w:rsidR="00AF0271" w:rsidRPr="00EB3820">
        <w:rPr>
          <w:rFonts w:asciiTheme="majorHAnsi" w:hAnsiTheme="majorHAnsi" w:cs="Arial"/>
        </w:rPr>
        <w:t>Wzór oświadczenia o spełnianiu warunków udziału w postępowaniu.</w:t>
      </w:r>
    </w:p>
    <w:p w14:paraId="4B24191C" w14:textId="77777777"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6</w:t>
      </w:r>
      <w:r w:rsidRPr="00EB3820">
        <w:rPr>
          <w:rFonts w:asciiTheme="majorHAnsi" w:hAnsiTheme="majorHAnsi" w:cs="Arial"/>
        </w:rPr>
        <w:t xml:space="preserve"> – </w:t>
      </w:r>
      <w:r w:rsidRPr="00EB3820">
        <w:rPr>
          <w:rFonts w:asciiTheme="majorHAnsi" w:hAnsiTheme="majorHAnsi" w:cs="Arial"/>
        </w:rPr>
        <w:tab/>
        <w:t xml:space="preserve">Wzór informacji, że wykonawca nie należy/należy do grupy kapitałowej – </w:t>
      </w:r>
      <w:r w:rsidRPr="00EB3820">
        <w:rPr>
          <w:rFonts w:asciiTheme="majorHAnsi" w:hAnsiTheme="majorHAnsi" w:cs="Arial"/>
          <w:i/>
        </w:rPr>
        <w:t>składany w terminie 3 dni od dnia zamieszczenia na stronie internetowej Zamawiającego informacji, o których mowa w art. 86 ust. 5 ustawy</w:t>
      </w:r>
      <w:r w:rsidR="0024336B">
        <w:rPr>
          <w:rFonts w:asciiTheme="majorHAnsi" w:hAnsiTheme="majorHAnsi" w:cs="Arial"/>
          <w:i/>
        </w:rPr>
        <w:t xml:space="preserve"> Pzp</w:t>
      </w:r>
      <w:r w:rsidRPr="00EB3820">
        <w:rPr>
          <w:rFonts w:asciiTheme="majorHAnsi" w:hAnsiTheme="majorHAnsi" w:cs="Arial"/>
          <w:i/>
        </w:rPr>
        <w:t xml:space="preserve"> (informacji z otwarcia ofert)</w:t>
      </w:r>
      <w:r w:rsidRPr="00EB3820">
        <w:rPr>
          <w:rFonts w:asciiTheme="majorHAnsi" w:hAnsiTheme="majorHAnsi" w:cs="Arial"/>
        </w:rPr>
        <w:t>,</w:t>
      </w:r>
    </w:p>
    <w:p w14:paraId="42E413C0" w14:textId="77777777" w:rsidR="00950816"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7</w:t>
      </w:r>
      <w:r w:rsidRPr="00EB3820">
        <w:rPr>
          <w:rFonts w:asciiTheme="majorHAnsi" w:hAnsiTheme="majorHAnsi" w:cs="Arial"/>
        </w:rPr>
        <w:t xml:space="preserve"> – </w:t>
      </w:r>
      <w:r w:rsidRPr="00EB3820">
        <w:rPr>
          <w:rFonts w:asciiTheme="majorHAnsi" w:hAnsiTheme="majorHAnsi" w:cs="Arial"/>
        </w:rPr>
        <w:tab/>
        <w:t xml:space="preserve">Wzór wykazu robót budowlanych – </w:t>
      </w:r>
      <w:r w:rsidRPr="00EB3820">
        <w:rPr>
          <w:rFonts w:asciiTheme="majorHAnsi" w:hAnsiTheme="majorHAnsi" w:cs="Arial"/>
          <w:i/>
        </w:rPr>
        <w:t xml:space="preserve">składany na wezwanie zamawiającego w trybie art. 26 ust. </w:t>
      </w:r>
      <w:r w:rsidR="004E1431" w:rsidRPr="00EB3820">
        <w:rPr>
          <w:rFonts w:asciiTheme="majorHAnsi" w:hAnsiTheme="majorHAnsi" w:cs="Arial"/>
          <w:i/>
        </w:rPr>
        <w:t>2</w:t>
      </w:r>
      <w:r w:rsidRPr="00EB3820">
        <w:rPr>
          <w:rFonts w:asciiTheme="majorHAnsi" w:hAnsiTheme="majorHAnsi" w:cs="Arial"/>
          <w:i/>
        </w:rPr>
        <w:t xml:space="preserve"> ustawy</w:t>
      </w:r>
      <w:r w:rsidR="0024336B">
        <w:rPr>
          <w:rFonts w:asciiTheme="majorHAnsi" w:hAnsiTheme="majorHAnsi" w:cs="Arial"/>
          <w:i/>
        </w:rPr>
        <w:t xml:space="preserve"> Pzp</w:t>
      </w:r>
      <w:r w:rsidRPr="00EB3820">
        <w:rPr>
          <w:rFonts w:asciiTheme="majorHAnsi" w:hAnsiTheme="majorHAnsi" w:cs="Arial"/>
        </w:rPr>
        <w:t>.</w:t>
      </w:r>
    </w:p>
    <w:p w14:paraId="42D678A7" w14:textId="77777777" w:rsidR="00FF12BD" w:rsidRPr="00EB3820" w:rsidRDefault="00FF12BD" w:rsidP="00FF12BD">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Pr>
          <w:rFonts w:asciiTheme="majorHAnsi" w:hAnsiTheme="majorHAnsi" w:cs="Arial"/>
        </w:rPr>
        <w:t>8</w:t>
      </w:r>
      <w:r w:rsidRPr="00EB3820">
        <w:rPr>
          <w:rFonts w:asciiTheme="majorHAnsi" w:hAnsiTheme="majorHAnsi" w:cs="Arial"/>
        </w:rPr>
        <w:t xml:space="preserve"> – </w:t>
      </w:r>
      <w:r w:rsidRPr="00EB3820">
        <w:rPr>
          <w:rFonts w:asciiTheme="majorHAnsi" w:hAnsiTheme="majorHAnsi" w:cs="Arial"/>
        </w:rPr>
        <w:tab/>
        <w:t xml:space="preserve">Wzór wykazu </w:t>
      </w:r>
      <w:r>
        <w:rPr>
          <w:rFonts w:asciiTheme="majorHAnsi" w:hAnsiTheme="majorHAnsi" w:cs="Arial"/>
        </w:rPr>
        <w:t>usług</w:t>
      </w:r>
      <w:r w:rsidRPr="00EB3820">
        <w:rPr>
          <w:rFonts w:asciiTheme="majorHAnsi" w:hAnsiTheme="majorHAnsi" w:cs="Arial"/>
        </w:rPr>
        <w:t xml:space="preserve"> – </w:t>
      </w:r>
      <w:r w:rsidRPr="00EB3820">
        <w:rPr>
          <w:rFonts w:asciiTheme="majorHAnsi" w:hAnsiTheme="majorHAnsi" w:cs="Arial"/>
          <w:i/>
        </w:rPr>
        <w:t>składany na wezwanie zamawiającego w trybie art. 26 ust. 2 ustawy</w:t>
      </w:r>
      <w:r>
        <w:rPr>
          <w:rFonts w:asciiTheme="majorHAnsi" w:hAnsiTheme="majorHAnsi" w:cs="Arial"/>
          <w:i/>
        </w:rPr>
        <w:t xml:space="preserve"> Pzp</w:t>
      </w:r>
      <w:r w:rsidRPr="00EB3820">
        <w:rPr>
          <w:rFonts w:asciiTheme="majorHAnsi" w:hAnsiTheme="majorHAnsi" w:cs="Arial"/>
        </w:rPr>
        <w:t>.</w:t>
      </w:r>
    </w:p>
    <w:p w14:paraId="38DF7895" w14:textId="77777777"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FF12BD">
        <w:rPr>
          <w:rFonts w:asciiTheme="majorHAnsi" w:hAnsiTheme="majorHAnsi" w:cs="Arial"/>
        </w:rPr>
        <w:t>9</w:t>
      </w:r>
      <w:r w:rsidRPr="00EB3820">
        <w:rPr>
          <w:rFonts w:asciiTheme="majorHAnsi" w:hAnsiTheme="majorHAnsi" w:cs="Arial"/>
        </w:rPr>
        <w:t xml:space="preserve"> – </w:t>
      </w:r>
      <w:r w:rsidRPr="00EB3820">
        <w:rPr>
          <w:rFonts w:asciiTheme="majorHAnsi" w:hAnsiTheme="majorHAnsi" w:cs="Arial"/>
        </w:rPr>
        <w:tab/>
        <w:t xml:space="preserve">Wzór wykazu osób – </w:t>
      </w:r>
      <w:r w:rsidRPr="00EB3820">
        <w:rPr>
          <w:rFonts w:asciiTheme="majorHAnsi" w:hAnsiTheme="majorHAnsi" w:cs="Arial"/>
          <w:i/>
        </w:rPr>
        <w:t xml:space="preserve">składany na wezwanie zamawiającego </w:t>
      </w:r>
      <w:r w:rsidRPr="00EB3820">
        <w:rPr>
          <w:rFonts w:asciiTheme="majorHAnsi" w:hAnsiTheme="majorHAnsi" w:cs="Arial"/>
          <w:i/>
        </w:rPr>
        <w:br/>
        <w:t xml:space="preserve">w trybie art. 26 ust. </w:t>
      </w:r>
      <w:r w:rsidR="004E1431" w:rsidRPr="00EB3820">
        <w:rPr>
          <w:rFonts w:asciiTheme="majorHAnsi" w:hAnsiTheme="majorHAnsi" w:cs="Arial"/>
          <w:i/>
        </w:rPr>
        <w:t>2</w:t>
      </w:r>
      <w:r w:rsidRPr="00EB3820">
        <w:rPr>
          <w:rFonts w:asciiTheme="majorHAnsi" w:hAnsiTheme="majorHAnsi" w:cs="Arial"/>
          <w:i/>
        </w:rPr>
        <w:t xml:space="preserve"> ustaw</w:t>
      </w:r>
      <w:r w:rsidR="0024336B">
        <w:rPr>
          <w:rFonts w:asciiTheme="majorHAnsi" w:hAnsiTheme="majorHAnsi" w:cs="Arial"/>
          <w:i/>
        </w:rPr>
        <w:t xml:space="preserve"> Pzp</w:t>
      </w:r>
      <w:r w:rsidRPr="00EB3820">
        <w:rPr>
          <w:rFonts w:asciiTheme="majorHAnsi" w:hAnsiTheme="majorHAnsi" w:cs="Arial"/>
        </w:rPr>
        <w:t>.</w:t>
      </w:r>
    </w:p>
    <w:p w14:paraId="7021C4C4" w14:textId="77777777" w:rsidR="00950816" w:rsidRPr="00EB3820" w:rsidRDefault="00950816" w:rsidP="00EB3820">
      <w:pPr>
        <w:spacing w:line="276" w:lineRule="auto"/>
        <w:ind w:left="2832" w:hanging="2832"/>
        <w:jc w:val="both"/>
        <w:rPr>
          <w:rFonts w:asciiTheme="majorHAnsi" w:hAnsiTheme="majorHAnsi" w:cs="Arial"/>
        </w:rPr>
      </w:pPr>
    </w:p>
    <w:sectPr w:rsidR="00950816" w:rsidRPr="00EB3820" w:rsidSect="00D73C4E">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425" w:footer="675"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0314A" w14:textId="77777777" w:rsidR="003064F1" w:rsidRDefault="003064F1">
      <w:r>
        <w:separator/>
      </w:r>
    </w:p>
  </w:endnote>
  <w:endnote w:type="continuationSeparator" w:id="0">
    <w:p w14:paraId="7BC70966" w14:textId="77777777" w:rsidR="003064F1" w:rsidRDefault="0030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宋体">
    <w:charset w:val="00"/>
    <w:family w:val="auto"/>
    <w:pitch w:val="variable"/>
  </w:font>
  <w:font w:name="Lucida Sans">
    <w:panose1 w:val="020B0602030504020204"/>
    <w:charset w:val="00"/>
    <w:family w:val="auto"/>
    <w:pitch w:val="variable"/>
    <w:sig w:usb0="00000003" w:usb1="00000000" w:usb2="00000000" w:usb3="00000000" w:csb0="00000001" w:csb1="00000000"/>
  </w:font>
  <w:font w:name="Andale Sans UI">
    <w:charset w:val="00"/>
    <w:family w:val="auto"/>
    <w:pitch w:val="variable"/>
  </w:font>
  <w:font w:name="ArialNarrow">
    <w:charset w:val="00"/>
    <w:family w:val="auto"/>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0464A1" w14:textId="77777777" w:rsidR="009764F9" w:rsidRDefault="009764F9">
    <w:pPr>
      <w:pStyle w:val="Stopka"/>
      <w:jc w:val="center"/>
    </w:pPr>
    <w:r>
      <w:rPr>
        <w:noProof/>
      </w:rPr>
      <w:pict w14:anchorId="081D6D7A">
        <v:group id="Grupa 2" o:spid="_x0000_s2050" style="position:absolute;left:0;text-align:left;margin-left:-68.4pt;margin-top:-19.0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0bCfnBQAAlRcAAA4AAABkcnMvZTJvRG9jLnhtbOxYbW/bNhD+PmD/&#10;QdB31Xp/Q53Clu2gQLsFTbZ9piXZIiqJGkXHzob9992RkiU7zeI1QLEOMZCAFEWK99zdw+f49t2h&#10;KrX7nLeU1VPdemPqWl6nLKP1dqr/crcyQl1rBakzUrI6n+oPeau/u/rxh7f7Js5tVrAyy7kGi9Rt&#10;vG+meiFEE08mbVrkFWnfsCavYXDDeEUEdPl2knGyh9WrcmKbpj/ZM541nKV528LThRrUr+T6m02e&#10;ip83mzYXWjnVYW9C/ufy/xr/T67eknjLSVPQtNsG+YpdVITW8NHjUgsiiLbj9NFSFU05a9lGvElZ&#10;NWGbDU1zaQNYY5ln1lxztmukLdt4v22OMAG0Zzh99bLpT/c3XKPZVHd0rSYVuOia7xqi2QjNvtnG&#10;8MY1b26bG67sg+YHln5uYXhyPo79rXpZW+8/sgyWIzvBJDSHDa9wCTBaO0gPPBw9kB+ElsLDwHEi&#10;xwFHpTAWem5gdS5KC/AjTjMs2CgMWp5te8p9abHspltWGHWTLVdNnZBYfVhuttscWgbx1g6Qti+D&#10;9LYgTS491SJgHaReD+kd2jdnB81XqMqXEFJNHOAxWCMRahWyWs2SgtTbfMY52xc5yWB3Fs4EG45T&#10;lQ0tLvIc1JYdueeg9Yg7rgMpinBbpi3BPiJG4oa34jpnlYaNqc4hneRGyf2HVuB+hlfQszVb0bKE&#10;5yQu65MH8KJ6Ap+FqTiGG5AZ8mdkRstwGbqGa/tLwzUXC2O2SlzDX1mBt3AWSbKw/sLvWm5c0CzL&#10;a/xMn62We5nrOt5QeXbM15aVNMPlcEst366Tkmv3BNhiJX8SdRgZXpucbkOCALacmWTZrjm3I2Pl&#10;h4HhrlzPiAIzNEwrmke+6UbuYnVq0gda5y83SdtP9ciDxJDmDJs+s800HSdJHttG4ooK4OOSVpB+&#10;Jv7wJRJjEC7rTLYFoaVqj6DA7Q9QgLt7R8uQxShV8SoO6wOsgnG8ZtkDBC9nEFmQtHCIQKNg/A9d&#10;2wMhT/X29x3hua6V72tIAMf3Ah8YfNzh48563CF1CktNdaFrqpkIxfq7htNtAV9SKVezGfDThspo&#10;HnbVpRowxDeiiuARVQSI/Cjfvw1VuI47UEWonI+ZiuRsBz44QFFFqPioJ9eBB16pYsi6UX4oilF5&#10;8UoVF1OFVCYy1IbcfGUMhYrVU4Y8OmSudnSR1EqspYe6E2tHSSGFyt1DA8LsRFGoKTj/aUWhbUra&#10;/NozZyfjRnoskJSlTnbkC1BjQafG3O6s6TXgmbAo4fS4WFjgGec7nvnsGdcfX5B1o/ObxKCqu6Ps&#10;qWOtFyuygFBSZzjR/ivS5ai2LqKZ2cozA9B6RhB4juE6S9OYh6vEmCWW7wfLeTJfnomspbS+fbko&#10;kXzXQ4kdtgORcVtke21d7vgnkimHQqxkFHWmE5pRhB04su1AyRCNlFuoMFPBdSSA36goZCyjdsA1&#10;T7RbIn8qosqmIErRBW4UyTTBgFBST0qW43aUgBl2OgK2A+MSiaN0DRzeUvpICdHQNIa/DkpoPZKs&#10;zxe6MEvsUA6pYrm6aI2K8M+7xoBasyGCrmlJxYOsmwEb3FR9f0NTJAvsDIWLZffcAsP4VS3CBO5f&#10;UlPgzKepLAWP7PK4YDmdMsHuyTfXQCm9/MZ2Zx04/qzC/QJAqnpesHRX5bVQ1wE8L8FQVrcFbVqI&#10;lDiv1jnEF3+fKcHX69JxFtvhzDQje24knplAARIsjVnkBkZgLgPXdEMrsZJere/aHGwm5aKhL88M&#10;FZd91SWriLF0JjFCoqI7/QTFF/gAQlfwXKQFNjdQuHTPMab7AQnzgCyC/jSr4zodlzvod6wEfceU&#10;9f+Yyz0fylkUf47j/DOb/4sy8Uve+J+Ug2NH9h4ATsAm/Klkgsb3wwnHC6KbjhPUBQsahMzxNCm0&#10;DYQuyobvgydseW58KTJfeULdwR15wnN9eTAMPBGE3W2S/8oSI9E5UhKnleBzLCFvLeHuVwqP7p4a&#10;L5fHfak0htv0q78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a6D4&#10;geIAAAAMAQAADwAAAGRycy9kb3ducmV2LnhtbEyPQWvCQBCF74X+h2UKvelmGwyaZiMibU9SqBZK&#10;b2MyJsHsbMiuSfz3XU/19ob3ePO9bD2ZVgzUu8ayBjWPQBAXtmy40vB9eJ8tQTiPXGJrmTRcycE6&#10;f3zIMC3tyF807H0lQgm7FDXU3neplK6oyaCb2444eCfbG/Th7CtZ9jiGctPKlyhKpMGGw4caO9rW&#10;VJz3F6PhY8RxE6u3YXc+ba+/h8Xnz06R1s9P0+YVhKfJ/4fhhh/QIQ9MR3vh0olWw0zFSWD3QcVL&#10;BeIWidQq7DtqWCULkHkm70fkfwA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ihU/mAwBAAAVAgAAEwAAAAAAAAAAAAAAAAAAAAAAW0NvbnRlbnRfVHlw&#10;ZXNdLnhtbFBLAQItABQABgAIAAAAIQA4/SH/1gAAAJQBAAALAAAAAAAAAAAAAAAAAD0BAABfcmVs&#10;cy8ucmVsc1BLAQItABQABgAIAAAAIQCSdGwn5wUAAJUXAAAOAAAAAAAAAAAAAAAAADwCAABkcnMv&#10;ZTJvRG9jLnhtbFBLAQItABQABgAIAAAAIQAZlLvJwwAAAKcBAAAZAAAAAAAAAAAAAAAAAE8IAABk&#10;cnMvX3JlbHMvZTJvRG9jLnhtbC5yZWxzUEsBAi0AFAAGAAgAAAAhAGug+IHiAAAADAEAAA8AAAAA&#10;AAAAAAAAAAAASQ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0,0l0,21600,21600,21600,21600,0xe">
            <v:stroke joinstyle="miter"/>
            <v:path gradientshapeok="t" o:connecttype="rect"/>
          </v:shapetype>
          <v:shape id="Text Box 6" o:spid="_x0000_s2055" type="#_x0000_t202" style="position:absolute;left:1294;top:15225;width:3438;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59B64DF7" w14:textId="77777777" w:rsidR="009764F9" w:rsidRDefault="009764F9" w:rsidP="00C51DF4">
                  <w:pPr>
                    <w:widowControl w:val="0"/>
                    <w:rPr>
                      <w:rFonts w:ascii="Arial" w:hAnsi="Arial" w:cs="Arial"/>
                      <w:sz w:val="14"/>
                      <w:szCs w:val="14"/>
                    </w:rPr>
                  </w:pPr>
                </w:p>
                <w:p w14:paraId="41D9D718" w14:textId="77777777" w:rsidR="009764F9" w:rsidRDefault="009764F9" w:rsidP="00C51DF4">
                  <w:pPr>
                    <w:widowControl w:val="0"/>
                    <w:rPr>
                      <w:rFonts w:ascii="Arial" w:hAnsi="Arial" w:cs="Arial"/>
                      <w:b/>
                      <w:bCs/>
                      <w:sz w:val="16"/>
                      <w:szCs w:val="16"/>
                    </w:rPr>
                  </w:pPr>
                  <w:r>
                    <w:rPr>
                      <w:rFonts w:ascii="Arial" w:hAnsi="Arial" w:cs="Arial"/>
                      <w:b/>
                      <w:bCs/>
                      <w:sz w:val="16"/>
                      <w:szCs w:val="16"/>
                    </w:rPr>
                    <w:t>BENEFICJENT:</w:t>
                  </w:r>
                </w:p>
                <w:p w14:paraId="5D1D8FCE" w14:textId="77777777" w:rsidR="009764F9" w:rsidRPr="00E11A36" w:rsidRDefault="009764F9" w:rsidP="00C51DF4">
                  <w:pPr>
                    <w:widowControl w:val="0"/>
                    <w:rPr>
                      <w:rFonts w:ascii="Arial" w:hAnsi="Arial" w:cs="Arial"/>
                      <w:b/>
                      <w:bCs/>
                      <w:sz w:val="16"/>
                      <w:szCs w:val="16"/>
                    </w:rPr>
                  </w:pPr>
                  <w:r>
                    <w:rPr>
                      <w:rFonts w:ascii="Arial" w:hAnsi="Arial" w:cs="Arial"/>
                      <w:b/>
                      <w:bCs/>
                      <w:sz w:val="16"/>
                      <w:szCs w:val="16"/>
                    </w:rPr>
                    <w:t>GŁÓWNY URZĄD STATYSTYCZNY</w:t>
                  </w:r>
                </w:p>
                <w:p w14:paraId="5222B4BE" w14:textId="77777777" w:rsidR="009764F9" w:rsidRPr="00E11A36" w:rsidRDefault="009764F9" w:rsidP="00C51DF4">
                  <w:pPr>
                    <w:widowControl w:val="0"/>
                    <w:rPr>
                      <w:rFonts w:ascii="Arial" w:hAnsi="Arial" w:cs="Arial"/>
                      <w:sz w:val="16"/>
                      <w:szCs w:val="16"/>
                    </w:rPr>
                  </w:pPr>
                  <w:r w:rsidRPr="00E11A36">
                    <w:rPr>
                      <w:rFonts w:ascii="Arial" w:hAnsi="Arial" w:cs="Arial"/>
                      <w:sz w:val="16"/>
                      <w:szCs w:val="16"/>
                    </w:rPr>
                    <w:t>Al. Niepodległości 208</w:t>
                  </w:r>
                </w:p>
                <w:p w14:paraId="187CADE0" w14:textId="77777777" w:rsidR="009764F9" w:rsidRDefault="009764F9" w:rsidP="00C51DF4">
                  <w:pPr>
                    <w:widowControl w:val="0"/>
                    <w:rPr>
                      <w:rFonts w:ascii="Arial" w:hAnsi="Arial" w:cs="Arial"/>
                      <w:sz w:val="14"/>
                      <w:szCs w:val="14"/>
                    </w:rPr>
                  </w:pPr>
                  <w:r w:rsidRPr="00E11A36">
                    <w:rPr>
                      <w:rFonts w:ascii="Arial" w:hAnsi="Arial" w:cs="Arial"/>
                      <w:sz w:val="16"/>
                      <w:szCs w:val="16"/>
                    </w:rPr>
                    <w:t>00-925 Warszawa</w:t>
                  </w:r>
                </w:p>
                <w:p w14:paraId="02271D7B" w14:textId="77777777" w:rsidR="009764F9" w:rsidRDefault="009764F9"/>
              </w:txbxContent>
            </v:textbox>
          </v:shape>
          <v:shape id="Text Box 7" o:spid="_x0000_s2054" type="#_x0000_t202" style="position:absolute;left:4344;top:15228;width:2766;height:1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IocQA&#10;AADaAAAADwAAAGRycy9kb3ducmV2LnhtbESPQWvCQBSE74L/YXkFb7qpQptGV4mFQgseqha9PrLP&#10;JJh9G7NbTfz1riB4HGbmG2a2aE0lztS40rKC11EEgjizuuRcwd/2axiDcB5ZY2WZFHTkYDHv92aY&#10;aHvhNZ03PhcBwi5BBYX3dSKlywoy6Ea2Jg7ewTYGfZBNLnWDlwA3lRxH0Zs0WHJYKLCmz4Ky4+bf&#10;KEjlNrLr7vcUT1a743X/030s006pwUubTkF4av0z/Gh/awX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SKHEAAAA2gAAAA8AAAAAAAAAAAAAAAAAmAIAAGRycy9k&#10;b3ducmV2LnhtbFBLBQYAAAAABAAEAPUAAACJAwAAAAA=&#10;" filled="f" stroked="f" strokecolor="#03c">
            <v:textbox inset="2.88pt,2.88pt,2.88pt,2.88pt">
              <w:txbxContent>
                <w:p w14:paraId="47DADD96" w14:textId="77777777" w:rsidR="009764F9" w:rsidRDefault="009764F9" w:rsidP="00C51DF4">
                  <w:pPr>
                    <w:widowControl w:val="0"/>
                    <w:rPr>
                      <w:rFonts w:ascii="Arial" w:hAnsi="Arial" w:cs="Arial"/>
                      <w:sz w:val="14"/>
                      <w:szCs w:val="14"/>
                    </w:rPr>
                  </w:pPr>
                </w:p>
                <w:p w14:paraId="3273A6D9" w14:textId="77777777" w:rsidR="009764F9" w:rsidRPr="003074FC" w:rsidRDefault="009764F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9D4A721" w14:textId="77777777" w:rsidR="009764F9" w:rsidRPr="003074FC" w:rsidRDefault="009764F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0E1C5DBB" w14:textId="77777777" w:rsidR="009764F9" w:rsidRPr="003074FC" w:rsidRDefault="009764F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71448002" w14:textId="77777777" w:rsidR="009764F9" w:rsidRPr="00BC0929" w:rsidRDefault="009764F9" w:rsidP="00C51DF4">
                  <w:pPr>
                    <w:widowControl w:val="0"/>
                    <w:rPr>
                      <w:lang w:val="en-US"/>
                    </w:rPr>
                  </w:pPr>
                </w:p>
              </w:txbxContent>
            </v:textbox>
          </v:shape>
          <v:line id="Line 8" o:spid="_x0000_s2053" style="position:absolute;flip:y;visibility:visibl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t270AAADbAAAADwAAAGRycy9kb3ducmV2LnhtbERPyQrCMBC9C/5DGMGbpiqIVFMRQVA8&#10;iNvB29BMF2wmpYla/94Igrd5vHUWy9ZU4kmNKy0rGA0jEMSp1SXnCi7nzWAGwnlkjZVlUvAmB8uk&#10;21lgrO2Lj/Q8+VyEEHYxKii8r2MpXVqQQTe0NXHgMtsY9AE2udQNvkK4qeQ4iqbSYMmhocCa1gWl&#10;99PDKIj210qvzoymTffvyW192B02mVL9Xruag/DU+r/4597qMH8E31/CATL5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W07du9AAAA2wAAAA8AAAAAAAAAAAAAAAAAoQIA&#10;AGRycy9kb3ducmV2LnhtbFBLBQYAAAAABAAEAPkAAACLAwAAAAA=&#10;" strokeweight=".5pt">
            <v:shadow color="#ccc" opacity="49150f" offset="26939emu,26939emu"/>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IetvDAAAA2wAAAA8AAABkcnMvZG93bnJldi54bWxET01rwkAQvQv+h2UKvUiz0YPYNKtUIdAK&#10;PWh76W2aHZNgdjbubpP477uC0Ns83ufkm9G0oifnG8sK5kkKgri0uuFKwddn8bQC4QOyxtYyKbiS&#10;h816Oskx03bgA/XHUIkYwj5DBXUIXSalL2sy6BPbEUfuZJ3BEKGrpHY4xHDTykWaLqXBhmNDjR3t&#10;airPx1+j4PTufra7549i3/iitDO+6O/zUqnHh/H1BUSgMfyL7+43Hecv4PZLPE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kh628MAAADbAAAADwAAAAAAAAAAAAAAAACf&#10;AgAAZHJzL2Rvd25yZXYueG1sUEsFBgAAAAAEAAQA9wAAAI8DAAAAAA==&#10;">
            <v:imagedata r:id="rId1" o:title=""/>
            <o:lock v:ext="edit" aspectratio="f"/>
          </v:shape>
          <v:shape id="Picture 10" o:spid="_x0000_s2051" type="#_x0000_t75" style="position:absolute;left:312;top:15469;width:788;height:6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OxVzCAAAA2wAAAA8AAABkcnMvZG93bnJldi54bWxET91qwjAUvh/4DuEIu5upHWxSjaIDRWFj&#10;qH2AY3Nsis1J1kTt3n4ZDHZ3Pr7fM1v0thU36kLjWMF4lIEgrpxuuFZQHtdPExAhImtsHZOCbwqw&#10;mA8eZlhod+c93Q6xFimEQ4EKTIy+kDJUhiyGkfPEiTu7zmJMsKul7vCewm0r8yx7kRYbTg0GPb0Z&#10;qi6Hq1Wwyj/9vv7YveflqZQTk/vXzddOqcdhv5yCiNTHf/Gfe6vT/Gf4/SUdIO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jsVcwgAAANsAAAAPAAAAAAAAAAAAAAAAAJ8C&#10;AABkcnMvZG93bnJldi54bWxQSwUGAAAAAAQABAD3AAAAjgMAAAAA&#10;">
            <v:imagedata r:id="rId2" o:title=""/>
          </v:shape>
          <w10:wrap type="square"/>
        </v:group>
      </w:pict>
    </w:r>
    <w:r>
      <w:rPr>
        <w:noProof/>
      </w:rPr>
      <w:pict w14:anchorId="6BFDA401">
        <v:shape id="Pole tekstowe 34" o:spid="_x0000_s2049" type="#_x0000_t202" style="position:absolute;left:0;text-align:left;margin-left:254.65pt;margin-top:-15.3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M3Nc7PfAAAACwEAAA8AAABkcnMvZG93&#10;bnJldi54bWxMj8FOwzAMhu9IvENkJC5oS2i1aZSm0zSBOG/jwi1rvLaicdomWzueHu8EN1v/p9+f&#10;8/XkWnHBITSeNDzPFQik0tuGKg2fh/fZCkSIhqxpPaGGKwZYF/d3ucmsH2mHl32sBJdQyIyGOsYu&#10;kzKUNToT5r5D4uzkB2cir0Ml7WBGLnetTJRaSmca4gu16XBbY/m9PzsNfny7Oo+9Sp6+ftzHdtPv&#10;Tkmv9ePDtHkFEXGKfzDc9FkdCnY6+jPZIFoNC/WSMqphlqoliBuh0gVPR85WKcgil/9/KH4BAAD/&#10;/wMAUEsBAi0AFAAGAAgAAAAhALaDOJL+AAAA4QEAABMAAAAAAAAAAAAAAAAAAAAAAFtDb250ZW50&#10;X1R5cGVzXS54bWxQSwECLQAUAAYACAAAACEAOP0h/9YAAACUAQAACwAAAAAAAAAAAAAAAAAvAQAA&#10;X3JlbHMvLnJlbHNQSwECLQAUAAYACAAAACEAgIBafS4CAABeBAAADgAAAAAAAAAAAAAAAAAuAgAA&#10;ZHJzL2Uyb0RvYy54bWxQSwECLQAUAAYACAAAACEAzc1zs98AAAALAQAADwAAAAAAAAAAAAAAAACI&#10;BAAAZHJzL2Rvd25yZXYueG1sUEsFBgAAAAAEAAQA8wAAAJQFAAAAAA==&#10;" strokecolor="white">
          <v:textbox>
            <w:txbxContent>
              <w:p w14:paraId="697039F6" w14:textId="77777777" w:rsidR="009764F9" w:rsidRPr="00FD3B32" w:rsidRDefault="009764F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16C88FB" w14:textId="77777777" w:rsidR="009764F9" w:rsidRPr="00FD3B32" w:rsidRDefault="009764F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0BCFCD45" w14:textId="77777777" w:rsidR="009764F9" w:rsidRDefault="009764F9" w:rsidP="00C51DF4">
                <w:pPr>
                  <w:pStyle w:val="Stopka"/>
                </w:pPr>
              </w:p>
              <w:p w14:paraId="3E027981" w14:textId="77777777" w:rsidR="009764F9" w:rsidRDefault="009764F9" w:rsidP="00C51DF4"/>
            </w:txbxContent>
          </v:textbox>
        </v:shape>
      </w:pict>
    </w:r>
    <w:r>
      <w:fldChar w:fldCharType="begin"/>
    </w:r>
    <w:r>
      <w:instrText xml:space="preserve"> PAGE   \* MERGEFORMAT </w:instrText>
    </w:r>
    <w:r>
      <w:fldChar w:fldCharType="separate"/>
    </w:r>
    <w:r>
      <w:rPr>
        <w:noProof/>
      </w:rPr>
      <w:t>22</w:t>
    </w:r>
    <w:r>
      <w:rPr>
        <w:noProof/>
      </w:rPr>
      <w:fldChar w:fldCharType="end"/>
    </w:r>
  </w:p>
  <w:p w14:paraId="1B954DF5" w14:textId="77777777" w:rsidR="009764F9" w:rsidRDefault="009764F9" w:rsidP="00C51DF4">
    <w:pPr>
      <w:pStyle w:val="Stopka"/>
      <w:tabs>
        <w:tab w:val="clear" w:pos="4536"/>
        <w:tab w:val="clear" w:pos="9072"/>
        <w:tab w:val="left" w:pos="6735"/>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2EFF60" w14:textId="77777777" w:rsidR="009764F9" w:rsidRPr="00BA303A" w:rsidRDefault="009764F9"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046F4B">
      <w:rPr>
        <w:rFonts w:ascii="Cambria" w:hAnsi="Cambria"/>
        <w:b/>
        <w:noProof/>
        <w:sz w:val="20"/>
        <w:bdr w:val="single" w:sz="4" w:space="0" w:color="auto"/>
      </w:rPr>
      <w:t>38</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046F4B">
      <w:rPr>
        <w:rFonts w:ascii="Cambria" w:hAnsi="Cambria"/>
        <w:b/>
        <w:noProof/>
        <w:sz w:val="20"/>
        <w:bdr w:val="single" w:sz="4" w:space="0" w:color="auto"/>
      </w:rPr>
      <w:t>38</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236EE0" w14:textId="77777777" w:rsidR="009764F9" w:rsidRPr="00BA303A" w:rsidRDefault="009764F9"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046F4B">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046F4B">
      <w:rPr>
        <w:rFonts w:ascii="Cambria" w:hAnsi="Cambria"/>
        <w:b/>
        <w:noProof/>
        <w:sz w:val="20"/>
        <w:bdr w:val="single" w:sz="4" w:space="0" w:color="auto"/>
      </w:rPr>
      <w:t>38</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3DF15" w14:textId="77777777" w:rsidR="003064F1" w:rsidRDefault="003064F1">
      <w:r>
        <w:separator/>
      </w:r>
    </w:p>
  </w:footnote>
  <w:footnote w:type="continuationSeparator" w:id="0">
    <w:p w14:paraId="68CCD719" w14:textId="77777777" w:rsidR="003064F1" w:rsidRDefault="003064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464048" w14:textId="77777777" w:rsidR="009764F9" w:rsidRDefault="009764F9">
    <w:pPr>
      <w:pStyle w:val="Nagwek"/>
    </w:pPr>
    <w:r>
      <w:rPr>
        <w:noProof/>
      </w:rPr>
      <w:drawing>
        <wp:inline distT="0" distB="0" distL="0" distR="0" wp14:anchorId="3A7ABD4C" wp14:editId="11BCDC09">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4052D2" w14:textId="77777777" w:rsidR="009764F9" w:rsidRDefault="009764F9" w:rsidP="00713697">
    <w:pPr>
      <w:jc w:val="center"/>
    </w:pPr>
    <w:r>
      <w:rPr>
        <w:b/>
        <w:bCs/>
        <w:noProof/>
        <w:sz w:val="28"/>
      </w:rPr>
      <w:drawing>
        <wp:anchor distT="0" distB="0" distL="114300" distR="114300" simplePos="0" relativeHeight="251672576" behindDoc="0" locked="0" layoutInCell="1" allowOverlap="1" wp14:anchorId="15520D6E" wp14:editId="07D9E55E">
          <wp:simplePos x="0" y="0"/>
          <wp:positionH relativeFrom="margin">
            <wp:posOffset>4299585</wp:posOffset>
          </wp:positionH>
          <wp:positionV relativeFrom="paragraph">
            <wp:posOffset>-29083</wp:posOffset>
          </wp:positionV>
          <wp:extent cx="1324610" cy="863600"/>
          <wp:effectExtent l="0" t="0" r="0" b="0"/>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14:anchorId="4D4107A9" wp14:editId="52CFC74B">
          <wp:simplePos x="0" y="0"/>
          <wp:positionH relativeFrom="column">
            <wp:posOffset>69034</wp:posOffset>
          </wp:positionH>
          <wp:positionV relativeFrom="page">
            <wp:posOffset>328295</wp:posOffset>
          </wp:positionV>
          <wp:extent cx="1040071" cy="689791"/>
          <wp:effectExtent l="0" t="0" r="0" b="0"/>
          <wp:wrapNone/>
          <wp:docPr id="6" name="Obraz 6"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956" cy="691704"/>
                  </a:xfrm>
                  <a:prstGeom prst="rect">
                    <a:avLst/>
                  </a:prstGeom>
                  <a:noFill/>
                  <a:ln>
                    <a:noFill/>
                  </a:ln>
                </pic:spPr>
              </pic:pic>
            </a:graphicData>
          </a:graphic>
        </wp:anchor>
      </w:drawing>
    </w:r>
  </w:p>
  <w:p w14:paraId="5BB61D7A" w14:textId="77777777" w:rsidR="009764F9" w:rsidRDefault="009764F9" w:rsidP="00713697">
    <w:pPr>
      <w:jc w:val="center"/>
    </w:pPr>
  </w:p>
  <w:p w14:paraId="7495AD54" w14:textId="77777777" w:rsidR="009764F9" w:rsidRDefault="009764F9" w:rsidP="00713697">
    <w:pPr>
      <w:jc w:val="center"/>
    </w:pPr>
  </w:p>
  <w:p w14:paraId="2D2771D1" w14:textId="77777777" w:rsidR="009764F9" w:rsidRDefault="009764F9" w:rsidP="00713697">
    <w:pPr>
      <w:pStyle w:val="Nagwek"/>
      <w:rPr>
        <w:sz w:val="16"/>
        <w:szCs w:val="16"/>
      </w:rPr>
    </w:pPr>
  </w:p>
  <w:p w14:paraId="5D4633F8" w14:textId="77777777" w:rsidR="009764F9" w:rsidRDefault="009764F9" w:rsidP="00713697">
    <w:pPr>
      <w:pStyle w:val="Nagwek"/>
      <w:jc w:val="center"/>
      <w:rPr>
        <w:rFonts w:ascii="Cambria" w:hAnsi="Cambria" w:cs="Times"/>
        <w:sz w:val="17"/>
        <w:szCs w:val="17"/>
      </w:rPr>
    </w:pPr>
  </w:p>
  <w:p w14:paraId="69449126" w14:textId="77777777" w:rsidR="009764F9" w:rsidRDefault="009764F9" w:rsidP="00713697">
    <w:pPr>
      <w:pStyle w:val="Nagwek"/>
      <w:jc w:val="center"/>
      <w:rPr>
        <w:rFonts w:ascii="Cambria" w:hAnsi="Cambria" w:cs="Times"/>
        <w:sz w:val="17"/>
        <w:szCs w:val="17"/>
      </w:rPr>
    </w:pPr>
  </w:p>
  <w:p w14:paraId="068159C4" w14:textId="77777777" w:rsidR="009764F9" w:rsidRDefault="009764F9" w:rsidP="00713697">
    <w:pPr>
      <w:pStyle w:val="Nagwek"/>
      <w:jc w:val="center"/>
      <w:rPr>
        <w:rFonts w:ascii="Cambria" w:hAnsi="Cambria" w:cs="Times"/>
        <w:sz w:val="17"/>
        <w:szCs w:val="17"/>
      </w:rPr>
    </w:pPr>
  </w:p>
  <w:p w14:paraId="2B5D6A74" w14:textId="77777777" w:rsidR="009764F9" w:rsidRPr="002C267D" w:rsidRDefault="009764F9" w:rsidP="00713697">
    <w:pPr>
      <w:pStyle w:val="Nagwek"/>
      <w:jc w:val="center"/>
      <w:rPr>
        <w:rFonts w:ascii="Cambria" w:hAnsi="Cambria" w:cs="Times"/>
        <w:sz w:val="16"/>
        <w:szCs w:val="16"/>
      </w:rPr>
    </w:pPr>
    <w:r w:rsidRPr="002C267D">
      <w:rPr>
        <w:rFonts w:ascii="Cambria" w:hAnsi="Cambria" w:cs="Times"/>
        <w:sz w:val="16"/>
        <w:szCs w:val="16"/>
      </w:rPr>
      <w:t>„Europejski Fundusz Rolny na rzecz Rozwoju Obszarów Wiejskich: Europa inwestująca w obszary wiejskie".</w:t>
    </w:r>
  </w:p>
  <w:p w14:paraId="39C9AB19" w14:textId="77777777" w:rsidR="009764F9" w:rsidRDefault="009764F9" w:rsidP="00713697">
    <w:pPr>
      <w:pStyle w:val="Nagwek"/>
      <w:jc w:val="center"/>
      <w:rPr>
        <w:rFonts w:ascii="Cambria" w:hAnsi="Cambria"/>
        <w:sz w:val="16"/>
        <w:szCs w:val="16"/>
      </w:rPr>
    </w:pPr>
    <w:r w:rsidRPr="002C267D">
      <w:rPr>
        <w:rFonts w:ascii="Cambria" w:hAnsi="Cambria" w:cs="Times"/>
        <w:sz w:val="16"/>
        <w:szCs w:val="16"/>
      </w:rPr>
      <w:t xml:space="preserve">Zadanie pn.: </w:t>
    </w:r>
    <w:r w:rsidRPr="002C267D">
      <w:rPr>
        <w:rFonts w:ascii="Cambria" w:hAnsi="Cambria" w:cs="Times"/>
        <w:b/>
        <w:sz w:val="16"/>
        <w:szCs w:val="16"/>
      </w:rPr>
      <w:t>„</w:t>
    </w:r>
    <w:r w:rsidRPr="00A726D7">
      <w:rPr>
        <w:rFonts w:ascii="Cambria" w:hAnsi="Cambria" w:cs="Times"/>
        <w:b/>
        <w:sz w:val="16"/>
        <w:szCs w:val="16"/>
      </w:rPr>
      <w:t>Rozwój gospodarki wodno-ściekowej w Gminie Chełm poprzez budowę sieci wodociągowych, budowę przydomowych oczyszczalni ścieków i przebudowę oczyszczalni ścieków komunalnych</w:t>
    </w:r>
    <w:r w:rsidRPr="002C267D">
      <w:rPr>
        <w:rFonts w:ascii="Cambria" w:hAnsi="Cambria" w:cs="Times"/>
        <w:b/>
        <w:sz w:val="16"/>
        <w:szCs w:val="16"/>
      </w:rPr>
      <w:t>”</w:t>
    </w:r>
    <w:r>
      <w:rPr>
        <w:rFonts w:ascii="Cambria" w:hAnsi="Cambria" w:cs="Times"/>
        <w:b/>
        <w:sz w:val="16"/>
        <w:szCs w:val="16"/>
      </w:rPr>
      <w:t xml:space="preserve"> </w:t>
    </w:r>
    <w:r w:rsidRPr="002C267D">
      <w:rPr>
        <w:rFonts w:ascii="Cambria" w:hAnsi="Cambria" w:cs="Times"/>
        <w:sz w:val="16"/>
        <w:szCs w:val="16"/>
      </w:rPr>
      <w:t xml:space="preserve"> objęte jest wnioskiem o przyznanie pomocy dla operacji </w:t>
    </w:r>
    <w:r w:rsidRPr="002C267D">
      <w:rPr>
        <w:rFonts w:ascii="Cambria" w:hAnsi="Cambria"/>
        <w:sz w:val="16"/>
        <w:szCs w:val="16"/>
      </w:rPr>
      <w:t xml:space="preserve">typu </w:t>
    </w:r>
    <w:r w:rsidRPr="002C267D">
      <w:rPr>
        <w:rFonts w:ascii="Cambria" w:hAnsi="Cambria"/>
        <w:i/>
        <w:sz w:val="16"/>
        <w:szCs w:val="16"/>
      </w:rPr>
      <w:t>„Gospodarka wodno-ściekowa”</w:t>
    </w:r>
    <w:r w:rsidRPr="002C267D">
      <w:rPr>
        <w:rFonts w:ascii="Cambria" w:hAnsi="Cambria"/>
        <w:sz w:val="16"/>
        <w:szCs w:val="16"/>
      </w:rPr>
      <w:t xml:space="preserve"> w ramach </w:t>
    </w:r>
    <w:r w:rsidRPr="002D2EA5">
      <w:rPr>
        <w:rFonts w:ascii="Cambria" w:hAnsi="Cambria"/>
        <w:sz w:val="16"/>
        <w:szCs w:val="16"/>
      </w:rPr>
      <w:t>poddziałania</w:t>
    </w:r>
    <w:r w:rsidRPr="00E84AB3">
      <w:rPr>
        <w:rFonts w:ascii="Cambria" w:hAnsi="Cambria"/>
        <w:i/>
        <w:sz w:val="16"/>
        <w:szCs w:val="16"/>
      </w:rPr>
      <w:t xml:space="preserve"> „Wsparcie inwestycji związanych z tworzeniem, ulepszaniem lub rozbudową wszystkich rodzajów małej infrastruktury, w tym inwestycji w energię odnawialną i w oszczędzanie energii” </w:t>
    </w:r>
    <w:r w:rsidRPr="002D2EA5">
      <w:rPr>
        <w:rFonts w:ascii="Cambria" w:hAnsi="Cambria"/>
        <w:sz w:val="16"/>
        <w:szCs w:val="16"/>
      </w:rPr>
      <w:t>objętego Programem Rozwoju Obszarów Wiejskich na lata 2014-2020</w:t>
    </w:r>
    <w:r>
      <w:rPr>
        <w:rFonts w:ascii="Cambria" w:hAnsi="Cambria"/>
        <w:sz w:val="16"/>
        <w:szCs w:val="16"/>
      </w:rPr>
      <w:t>.</w:t>
    </w:r>
  </w:p>
  <w:p w14:paraId="08B5B873" w14:textId="77777777" w:rsidR="009764F9" w:rsidRDefault="009764F9" w:rsidP="00713697">
    <w:pPr>
      <w:pStyle w:val="Nagwek"/>
      <w:jc w:val="center"/>
      <w:rPr>
        <w:rFonts w:ascii="Cambria" w:hAnsi="Cambria"/>
        <w:sz w:val="16"/>
        <w:szCs w:val="16"/>
      </w:rPr>
    </w:pPr>
  </w:p>
  <w:p w14:paraId="3E71C980" w14:textId="77777777" w:rsidR="009764F9" w:rsidRPr="00EB3820" w:rsidRDefault="009764F9" w:rsidP="00713697">
    <w:pPr>
      <w:pStyle w:val="Nagwek"/>
      <w:rPr>
        <w:sz w:val="10"/>
        <w:szCs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18D86E" w14:textId="77777777" w:rsidR="009764F9" w:rsidRDefault="009764F9" w:rsidP="00EB3820">
    <w:pPr>
      <w:jc w:val="center"/>
    </w:pPr>
    <w:r>
      <w:rPr>
        <w:b/>
        <w:bCs/>
        <w:noProof/>
        <w:sz w:val="28"/>
      </w:rPr>
      <w:drawing>
        <wp:anchor distT="0" distB="0" distL="114300" distR="114300" simplePos="0" relativeHeight="251669504" behindDoc="0" locked="0" layoutInCell="1" allowOverlap="1" wp14:anchorId="7C89AD86" wp14:editId="48D2F4ED">
          <wp:simplePos x="0" y="0"/>
          <wp:positionH relativeFrom="margin">
            <wp:posOffset>4299585</wp:posOffset>
          </wp:positionH>
          <wp:positionV relativeFrom="paragraph">
            <wp:posOffset>-29083</wp:posOffset>
          </wp:positionV>
          <wp:extent cx="1324610" cy="863600"/>
          <wp:effectExtent l="0" t="0" r="0" b="0"/>
          <wp:wrapNone/>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600AFCB1" wp14:editId="208CEEEA">
          <wp:simplePos x="0" y="0"/>
          <wp:positionH relativeFrom="column">
            <wp:posOffset>69034</wp:posOffset>
          </wp:positionH>
          <wp:positionV relativeFrom="page">
            <wp:posOffset>328295</wp:posOffset>
          </wp:positionV>
          <wp:extent cx="1040071" cy="689791"/>
          <wp:effectExtent l="0" t="0" r="0" b="0"/>
          <wp:wrapNone/>
          <wp:docPr id="13" name="Obraz 13"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956" cy="691704"/>
                  </a:xfrm>
                  <a:prstGeom prst="rect">
                    <a:avLst/>
                  </a:prstGeom>
                  <a:noFill/>
                  <a:ln>
                    <a:noFill/>
                  </a:ln>
                </pic:spPr>
              </pic:pic>
            </a:graphicData>
          </a:graphic>
        </wp:anchor>
      </w:drawing>
    </w:r>
  </w:p>
  <w:p w14:paraId="3333DA64" w14:textId="77777777" w:rsidR="009764F9" w:rsidRDefault="009764F9" w:rsidP="00EB3820">
    <w:pPr>
      <w:jc w:val="center"/>
    </w:pPr>
  </w:p>
  <w:p w14:paraId="674DED7E" w14:textId="77777777" w:rsidR="009764F9" w:rsidRDefault="009764F9" w:rsidP="00EB3820">
    <w:pPr>
      <w:jc w:val="center"/>
    </w:pPr>
  </w:p>
  <w:p w14:paraId="339CD956" w14:textId="77777777" w:rsidR="009764F9" w:rsidRDefault="009764F9" w:rsidP="00EB3820">
    <w:pPr>
      <w:pStyle w:val="Nagwek"/>
      <w:rPr>
        <w:sz w:val="16"/>
        <w:szCs w:val="16"/>
      </w:rPr>
    </w:pPr>
  </w:p>
  <w:p w14:paraId="234A7490" w14:textId="77777777" w:rsidR="009764F9" w:rsidRDefault="009764F9" w:rsidP="00EB3820">
    <w:pPr>
      <w:pStyle w:val="Nagwek"/>
      <w:jc w:val="center"/>
      <w:rPr>
        <w:rFonts w:ascii="Cambria" w:hAnsi="Cambria" w:cs="Times"/>
        <w:sz w:val="17"/>
        <w:szCs w:val="17"/>
      </w:rPr>
    </w:pPr>
  </w:p>
  <w:p w14:paraId="7A667440" w14:textId="77777777" w:rsidR="009764F9" w:rsidRDefault="009764F9" w:rsidP="00EB3820">
    <w:pPr>
      <w:pStyle w:val="Nagwek"/>
      <w:jc w:val="center"/>
      <w:rPr>
        <w:rFonts w:ascii="Cambria" w:hAnsi="Cambria" w:cs="Times"/>
        <w:sz w:val="17"/>
        <w:szCs w:val="17"/>
      </w:rPr>
    </w:pPr>
  </w:p>
  <w:p w14:paraId="4786C771" w14:textId="77777777" w:rsidR="009764F9" w:rsidRDefault="009764F9" w:rsidP="00EB3820">
    <w:pPr>
      <w:pStyle w:val="Nagwek"/>
      <w:jc w:val="center"/>
      <w:rPr>
        <w:rFonts w:ascii="Cambria" w:hAnsi="Cambria" w:cs="Times"/>
        <w:sz w:val="17"/>
        <w:szCs w:val="17"/>
      </w:rPr>
    </w:pPr>
  </w:p>
  <w:p w14:paraId="189E0E33" w14:textId="77777777" w:rsidR="009764F9" w:rsidRPr="002C267D" w:rsidRDefault="009764F9" w:rsidP="00713697">
    <w:pPr>
      <w:pStyle w:val="Nagwek"/>
      <w:jc w:val="center"/>
      <w:rPr>
        <w:rFonts w:ascii="Cambria" w:hAnsi="Cambria" w:cs="Times"/>
        <w:sz w:val="16"/>
        <w:szCs w:val="16"/>
      </w:rPr>
    </w:pPr>
    <w:r w:rsidRPr="002C267D">
      <w:rPr>
        <w:rFonts w:ascii="Cambria" w:hAnsi="Cambria" w:cs="Times"/>
        <w:sz w:val="16"/>
        <w:szCs w:val="16"/>
      </w:rPr>
      <w:t>„Europejski Fundusz Rolny na rzecz Rozwoju Obszarów Wiejskich: Europa inwestująca w obszary wiejskie".</w:t>
    </w:r>
  </w:p>
  <w:p w14:paraId="02936D55" w14:textId="77777777" w:rsidR="009764F9" w:rsidRDefault="009764F9" w:rsidP="00713697">
    <w:pPr>
      <w:pStyle w:val="Nagwek"/>
      <w:jc w:val="center"/>
      <w:rPr>
        <w:rFonts w:ascii="Cambria" w:hAnsi="Cambria"/>
        <w:sz w:val="16"/>
        <w:szCs w:val="16"/>
      </w:rPr>
    </w:pPr>
    <w:r w:rsidRPr="002C267D">
      <w:rPr>
        <w:rFonts w:ascii="Cambria" w:hAnsi="Cambria" w:cs="Times"/>
        <w:sz w:val="16"/>
        <w:szCs w:val="16"/>
      </w:rPr>
      <w:t xml:space="preserve">Zadanie pn.: </w:t>
    </w:r>
    <w:r w:rsidRPr="002C267D">
      <w:rPr>
        <w:rFonts w:ascii="Cambria" w:hAnsi="Cambria" w:cs="Times"/>
        <w:b/>
        <w:sz w:val="16"/>
        <w:szCs w:val="16"/>
      </w:rPr>
      <w:t>„</w:t>
    </w:r>
    <w:r w:rsidRPr="00A726D7">
      <w:rPr>
        <w:rFonts w:ascii="Cambria" w:hAnsi="Cambria" w:cs="Times"/>
        <w:b/>
        <w:sz w:val="16"/>
        <w:szCs w:val="16"/>
      </w:rPr>
      <w:t>Rozwój gospodarki wodno-ściekowej w Gminie Chełm poprzez budowę sieci wodociągowych, budowę przydomowych oczyszczalni ścieków i przebudowę oczyszczalni ścieków komunalnych</w:t>
    </w:r>
    <w:r w:rsidRPr="002C267D">
      <w:rPr>
        <w:rFonts w:ascii="Cambria" w:hAnsi="Cambria" w:cs="Times"/>
        <w:b/>
        <w:sz w:val="16"/>
        <w:szCs w:val="16"/>
      </w:rPr>
      <w:t>”</w:t>
    </w:r>
    <w:r>
      <w:rPr>
        <w:rFonts w:ascii="Cambria" w:hAnsi="Cambria" w:cs="Times"/>
        <w:b/>
        <w:sz w:val="16"/>
        <w:szCs w:val="16"/>
      </w:rPr>
      <w:t xml:space="preserve"> </w:t>
    </w:r>
    <w:r w:rsidRPr="002C267D">
      <w:rPr>
        <w:rFonts w:ascii="Cambria" w:hAnsi="Cambria" w:cs="Times"/>
        <w:sz w:val="16"/>
        <w:szCs w:val="16"/>
      </w:rPr>
      <w:t xml:space="preserve"> objęte jest wnioskiem o przyznanie pomocy dla operacji </w:t>
    </w:r>
    <w:r w:rsidRPr="002C267D">
      <w:rPr>
        <w:rFonts w:ascii="Cambria" w:hAnsi="Cambria"/>
        <w:sz w:val="16"/>
        <w:szCs w:val="16"/>
      </w:rPr>
      <w:t xml:space="preserve">typu </w:t>
    </w:r>
    <w:r w:rsidRPr="002C267D">
      <w:rPr>
        <w:rFonts w:ascii="Cambria" w:hAnsi="Cambria"/>
        <w:i/>
        <w:sz w:val="16"/>
        <w:szCs w:val="16"/>
      </w:rPr>
      <w:t>„Gospodarka wodno-ściekowa”</w:t>
    </w:r>
    <w:r w:rsidRPr="002C267D">
      <w:rPr>
        <w:rFonts w:ascii="Cambria" w:hAnsi="Cambria"/>
        <w:sz w:val="16"/>
        <w:szCs w:val="16"/>
      </w:rPr>
      <w:t xml:space="preserve"> w ramach </w:t>
    </w:r>
    <w:r w:rsidRPr="002D2EA5">
      <w:rPr>
        <w:rFonts w:ascii="Cambria" w:hAnsi="Cambria"/>
        <w:sz w:val="16"/>
        <w:szCs w:val="16"/>
      </w:rPr>
      <w:t>poddziałania</w:t>
    </w:r>
    <w:r w:rsidRPr="00E84AB3">
      <w:rPr>
        <w:rFonts w:ascii="Cambria" w:hAnsi="Cambria"/>
        <w:i/>
        <w:sz w:val="16"/>
        <w:szCs w:val="16"/>
      </w:rPr>
      <w:t xml:space="preserve"> „Wsparcie inwestycji związanych z tworzeniem, ulepszaniem lub rozbudową wszystkich rodzajów małej infrastruktury, w tym inwestycji w energię odnawialną i w oszczędzanie energii” </w:t>
    </w:r>
    <w:r w:rsidRPr="002D2EA5">
      <w:rPr>
        <w:rFonts w:ascii="Cambria" w:hAnsi="Cambria"/>
        <w:sz w:val="16"/>
        <w:szCs w:val="16"/>
      </w:rPr>
      <w:t>objętego Programem Rozwoju Obszarów Wiejskich na lata 2014-2020</w:t>
    </w:r>
    <w:r>
      <w:rPr>
        <w:rFonts w:ascii="Cambria" w:hAnsi="Cambria"/>
        <w:sz w:val="16"/>
        <w:szCs w:val="16"/>
      </w:rPr>
      <w:t>.</w:t>
    </w:r>
  </w:p>
  <w:p w14:paraId="6CD60F32" w14:textId="77777777" w:rsidR="009764F9" w:rsidRPr="00EB3820" w:rsidRDefault="009764F9" w:rsidP="00EB3820">
    <w:pPr>
      <w:pStyle w:val="Nagwek"/>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8BB"/>
    <w:multiLevelType w:val="multilevel"/>
    <w:tmpl w:val="FED4B52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
    <w:nsid w:val="062744CF"/>
    <w:multiLevelType w:val="multilevel"/>
    <w:tmpl w:val="E4842F02"/>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8670B4"/>
    <w:multiLevelType w:val="hybridMultilevel"/>
    <w:tmpl w:val="18AA9F06"/>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A8B31C7"/>
    <w:multiLevelType w:val="multilevel"/>
    <w:tmpl w:val="5E0C5768"/>
    <w:lvl w:ilvl="0">
      <w:start w:val="17"/>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BBA0955"/>
    <w:multiLevelType w:val="multilevel"/>
    <w:tmpl w:val="0882B0CA"/>
    <w:lvl w:ilvl="0">
      <w:start w:val="19"/>
      <w:numFmt w:val="decimal"/>
      <w:lvlText w:val="%1"/>
      <w:lvlJc w:val="left"/>
      <w:pPr>
        <w:ind w:left="450" w:hanging="450"/>
      </w:pPr>
      <w:rPr>
        <w:rFonts w:hint="default"/>
      </w:rPr>
    </w:lvl>
    <w:lvl w:ilvl="1">
      <w:start w:val="1"/>
      <w:numFmt w:val="decimal"/>
      <w:lvlText w:val="%1.%2"/>
      <w:lvlJc w:val="left"/>
      <w:pPr>
        <w:ind w:left="592"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837609"/>
    <w:multiLevelType w:val="hybridMultilevel"/>
    <w:tmpl w:val="FDE857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18675E61"/>
    <w:multiLevelType w:val="multilevel"/>
    <w:tmpl w:val="8266F47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20BD33E1"/>
    <w:multiLevelType w:val="multilevel"/>
    <w:tmpl w:val="7BACE43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2A4257"/>
    <w:multiLevelType w:val="multilevel"/>
    <w:tmpl w:val="431AC4F8"/>
    <w:lvl w:ilvl="0">
      <w:start w:val="18"/>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4504A72"/>
    <w:multiLevelType w:val="multilevel"/>
    <w:tmpl w:val="5E266756"/>
    <w:lvl w:ilvl="0">
      <w:start w:val="19"/>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45B6B78"/>
    <w:multiLevelType w:val="hybridMultilevel"/>
    <w:tmpl w:val="32568B6A"/>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3BE2C49C">
      <w:start w:val="1"/>
      <w:numFmt w:val="bullet"/>
      <w:lvlText w:val=""/>
      <w:lvlJc w:val="left"/>
      <w:pPr>
        <w:ind w:left="128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271A5157"/>
    <w:multiLevelType w:val="multilevel"/>
    <w:tmpl w:val="BA4EDD3E"/>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4)"/>
      <w:lvlJc w:val="left"/>
      <w:pPr>
        <w:ind w:left="360" w:hanging="36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27D97D10"/>
    <w:multiLevelType w:val="multilevel"/>
    <w:tmpl w:val="AD58A3B6"/>
    <w:lvl w:ilvl="0">
      <w:start w:val="22"/>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A1E7354"/>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2DF96DC0"/>
    <w:multiLevelType w:val="multilevel"/>
    <w:tmpl w:val="1B9CAF5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1831B08"/>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34C941BD"/>
    <w:multiLevelType w:val="multilevel"/>
    <w:tmpl w:val="7E641F20"/>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3BE61F18"/>
    <w:multiLevelType w:val="hybridMultilevel"/>
    <w:tmpl w:val="B1A8310A"/>
    <w:lvl w:ilvl="0" w:tplc="04150011">
      <w:start w:val="1"/>
      <w:numFmt w:val="decimal"/>
      <w:lvlText w:val="%1)"/>
      <w:lvlJc w:val="left"/>
      <w:pPr>
        <w:ind w:left="720" w:hanging="360"/>
      </w:pPr>
    </w:lvl>
    <w:lvl w:ilvl="1" w:tplc="A53EB7BA">
      <w:start w:val="1"/>
      <w:numFmt w:val="decimal"/>
      <w:lvlText w:val="%2)"/>
      <w:lvlJc w:val="left"/>
      <w:pPr>
        <w:ind w:left="1440" w:hanging="360"/>
      </w:pPr>
      <w:rPr>
        <w:rFonts w:ascii="Cambria" w:eastAsia="Cambria" w:hAnsi="Cambria" w:cs="Cambria"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C650BD7"/>
    <w:multiLevelType w:val="multilevel"/>
    <w:tmpl w:val="C62C0CB6"/>
    <w:lvl w:ilvl="0">
      <w:start w:val="1"/>
      <w:numFmt w:val="decimal"/>
      <w:lvlText w:val="%1."/>
      <w:lvlJc w:val="left"/>
      <w:pPr>
        <w:ind w:left="360" w:hanging="360"/>
      </w:pPr>
      <w:rPr>
        <w:rFonts w:cs="Times New Roman" w:hint="default"/>
      </w:rPr>
    </w:lvl>
    <w:lvl w:ilvl="1">
      <w:start w:val="1"/>
      <w:numFmt w:val="decimal"/>
      <w:lvlText w:val="%1.%2."/>
      <w:lvlJc w:val="left"/>
      <w:pPr>
        <w:ind w:left="1709" w:hanging="432"/>
      </w:pPr>
      <w:rPr>
        <w:rFonts w:ascii="Cambria" w:hAnsi="Cambria" w:cs="Times New Roman" w:hint="default"/>
        <w:b/>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3">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4EBF3A96"/>
    <w:multiLevelType w:val="multilevel"/>
    <w:tmpl w:val="9B0CAACC"/>
    <w:styleLink w:val="WWNum9"/>
    <w:lvl w:ilvl="0">
      <w:start w:val="1"/>
      <w:numFmt w:val="decimal"/>
      <w:lvlText w:val="%1."/>
      <w:lvlJc w:val="left"/>
      <w:pPr>
        <w:ind w:left="720" w:hanging="360"/>
      </w:pPr>
    </w:lvl>
    <w:lvl w:ilvl="1">
      <w:start w:val="3"/>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5">
    <w:nsid w:val="5291564D"/>
    <w:multiLevelType w:val="hybridMultilevel"/>
    <w:tmpl w:val="36720C54"/>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6">
    <w:nsid w:val="535D65F4"/>
    <w:multiLevelType w:val="multilevel"/>
    <w:tmpl w:val="AB8CBCB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4993319"/>
    <w:multiLevelType w:val="hybridMultilevel"/>
    <w:tmpl w:val="FD0C6192"/>
    <w:lvl w:ilvl="0" w:tplc="04150011">
      <w:start w:val="1"/>
      <w:numFmt w:val="decimal"/>
      <w:lvlText w:val="%1)"/>
      <w:lvlJc w:val="left"/>
      <w:pPr>
        <w:ind w:left="1287" w:hanging="360"/>
      </w:pPr>
    </w:lvl>
    <w:lvl w:ilvl="1" w:tplc="3BE2C49C">
      <w:start w:val="1"/>
      <w:numFmt w:val="bullet"/>
      <w:lvlText w:val=""/>
      <w:lvlJc w:val="left"/>
      <w:pPr>
        <w:ind w:left="128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570C2DC5"/>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1">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2">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FA91E08"/>
    <w:multiLevelType w:val="hybridMultilevel"/>
    <w:tmpl w:val="A1B8837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4">
    <w:nsid w:val="6346536F"/>
    <w:multiLevelType w:val="hybridMultilevel"/>
    <w:tmpl w:val="69E61DEC"/>
    <w:lvl w:ilvl="0" w:tplc="48EE68FE">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5">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7">
    <w:nsid w:val="69A4756D"/>
    <w:multiLevelType w:val="hybridMultilevel"/>
    <w:tmpl w:val="6A4AF8D2"/>
    <w:lvl w:ilvl="0" w:tplc="3F9497EE">
      <w:start w:val="1"/>
      <w:numFmt w:val="lowerLetter"/>
      <w:lvlText w:val="%1)"/>
      <w:lvlJc w:val="left"/>
      <w:pPr>
        <w:ind w:left="720" w:hanging="360"/>
      </w:pPr>
      <w:rPr>
        <w:rFonts w:asciiTheme="majorHAnsi" w:eastAsia="Calibri" w:hAnsiTheme="majorHAnsi"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A7F51BA"/>
    <w:multiLevelType w:val="hybridMultilevel"/>
    <w:tmpl w:val="350444E8"/>
    <w:lvl w:ilvl="0" w:tplc="E2EAD6FA">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C540F82"/>
    <w:multiLevelType w:val="hybridMultilevel"/>
    <w:tmpl w:val="EE18A7C2"/>
    <w:lvl w:ilvl="0" w:tplc="04150011">
      <w:start w:val="1"/>
      <w:numFmt w:val="decimal"/>
      <w:lvlText w:val="%1)"/>
      <w:lvlJc w:val="left"/>
      <w:pPr>
        <w:ind w:left="1429" w:hanging="360"/>
      </w:pPr>
      <w:rPr>
        <w:rFonts w:cs="Times New Roman"/>
      </w:rPr>
    </w:lvl>
    <w:lvl w:ilvl="1" w:tplc="2F7AB2F4">
      <w:start w:val="1"/>
      <w:numFmt w:val="lowerLetter"/>
      <w:lvlText w:val="%2)"/>
      <w:lvlJc w:val="left"/>
      <w:pPr>
        <w:ind w:left="2149" w:hanging="360"/>
      </w:pPr>
      <w:rPr>
        <w:rFonts w:cs="Times New Roman" w:hint="default"/>
        <w:b/>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EA08F2DE">
      <w:numFmt w:val="bullet"/>
      <w:lvlText w:val="•"/>
      <w:lvlJc w:val="left"/>
      <w:pPr>
        <w:ind w:left="5209" w:hanging="360"/>
      </w:pPr>
      <w:rPr>
        <w:rFonts w:ascii="Cambria" w:eastAsia="Times New Roman" w:hAnsi="Cambria" w:cs="Calibri" w:hint="default"/>
      </w:rPr>
    </w:lvl>
    <w:lvl w:ilvl="6" w:tplc="57769BB4">
      <w:start w:val="3"/>
      <w:numFmt w:val="bullet"/>
      <w:lvlText w:val=""/>
      <w:lvlJc w:val="left"/>
      <w:pPr>
        <w:ind w:left="5749" w:hanging="360"/>
      </w:pPr>
      <w:rPr>
        <w:rFonts w:ascii="Symbol" w:eastAsia="Calibri" w:hAnsi="Symbol" w:cs="Times New Roman" w:hint="default"/>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1">
    <w:nsid w:val="6E2B45C6"/>
    <w:multiLevelType w:val="multilevel"/>
    <w:tmpl w:val="FF6C6344"/>
    <w:lvl w:ilvl="0">
      <w:start w:val="2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FAB5489"/>
    <w:multiLevelType w:val="multilevel"/>
    <w:tmpl w:val="276E0A48"/>
    <w:lvl w:ilvl="0">
      <w:start w:val="1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29E5746"/>
    <w:multiLevelType w:val="multilevel"/>
    <w:tmpl w:val="F1B0731E"/>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5">
    <w:nsid w:val="74BC19CC"/>
    <w:multiLevelType w:val="hybridMultilevel"/>
    <w:tmpl w:val="C40C9154"/>
    <w:lvl w:ilvl="0" w:tplc="3BE2C49C">
      <w:start w:val="1"/>
      <w:numFmt w:val="bullet"/>
      <w:lvlText w:val=""/>
      <w:lvlJc w:val="left"/>
      <w:pPr>
        <w:ind w:left="720" w:hanging="360"/>
      </w:pPr>
      <w:rPr>
        <w:rFonts w:ascii="Symbol" w:hAnsi="Symbol" w:hint="default"/>
      </w:rPr>
    </w:lvl>
    <w:lvl w:ilvl="1" w:tplc="61A0C8AA">
      <w:numFmt w:val="bullet"/>
      <w:lvlText w:val="-"/>
      <w:lvlJc w:val="left"/>
      <w:pPr>
        <w:ind w:left="1440" w:hanging="360"/>
      </w:pPr>
      <w:rPr>
        <w:rFonts w:ascii="Cambria" w:eastAsia="SimSun" w:hAnsi="Cambria" w:cs="Times New Roman" w:hint="default"/>
      </w:rPr>
    </w:lvl>
    <w:lvl w:ilvl="2" w:tplc="DA1AD502">
      <w:start w:val="3"/>
      <w:numFmt w:val="bullet"/>
      <w:lvlText w:val="–"/>
      <w:lvlJc w:val="left"/>
      <w:pPr>
        <w:ind w:left="2160" w:hanging="360"/>
      </w:pPr>
      <w:rPr>
        <w:rFonts w:ascii="Cambria" w:eastAsia="SimSun" w:hAnsi="Cambria"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7DF720A"/>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57">
    <w:nsid w:val="78117391"/>
    <w:multiLevelType w:val="multilevel"/>
    <w:tmpl w:val="3898AA9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1">
    <w:nsid w:val="7BCF7F4F"/>
    <w:multiLevelType w:val="hybridMultilevel"/>
    <w:tmpl w:val="F88E2BB0"/>
    <w:lvl w:ilvl="0" w:tplc="5CB06A74">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7BE60CE0"/>
    <w:multiLevelType w:val="hybridMultilevel"/>
    <w:tmpl w:val="58702D7E"/>
    <w:lvl w:ilvl="0" w:tplc="3BE2C49C">
      <w:start w:val="1"/>
      <w:numFmt w:val="bullet"/>
      <w:lvlText w:val=""/>
      <w:lvlJc w:val="left"/>
      <w:pPr>
        <w:ind w:left="1287" w:hanging="360"/>
      </w:pPr>
      <w:rPr>
        <w:rFonts w:ascii="Symbol" w:hAnsi="Symbol" w:hint="default"/>
      </w:rPr>
    </w:lvl>
    <w:lvl w:ilvl="1" w:tplc="3BE2C49C">
      <w:start w:val="1"/>
      <w:numFmt w:val="bullet"/>
      <w:lvlText w:val=""/>
      <w:lvlJc w:val="left"/>
      <w:pPr>
        <w:ind w:left="720"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58"/>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cs="Times New Roman" w:hint="default"/>
          <w:b/>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
    <w:abstractNumId w:val="57"/>
  </w:num>
  <w:num w:numId="4">
    <w:abstractNumId w:val="23"/>
  </w:num>
  <w:num w:numId="5">
    <w:abstractNumId w:val="31"/>
  </w:num>
  <w:num w:numId="6">
    <w:abstractNumId w:val="10"/>
  </w:num>
  <w:num w:numId="7">
    <w:abstractNumId w:val="1"/>
  </w:num>
  <w:num w:numId="8">
    <w:abstractNumId w:val="60"/>
  </w:num>
  <w:num w:numId="9">
    <w:abstractNumId w:val="30"/>
  </w:num>
  <w:num w:numId="10">
    <w:abstractNumId w:val="49"/>
  </w:num>
  <w:num w:numId="11">
    <w:abstractNumId w:val="14"/>
  </w:num>
  <w:num w:numId="12">
    <w:abstractNumId w:val="54"/>
  </w:num>
  <w:num w:numId="13">
    <w:abstractNumId w:val="5"/>
  </w:num>
  <w:num w:numId="14">
    <w:abstractNumId w:val="29"/>
  </w:num>
  <w:num w:numId="15">
    <w:abstractNumId w:val="32"/>
  </w:num>
  <w:num w:numId="16">
    <w:abstractNumId w:val="9"/>
  </w:num>
  <w:num w:numId="17">
    <w:abstractNumId w:val="28"/>
  </w:num>
  <w:num w:numId="18">
    <w:abstractNumId w:val="42"/>
  </w:num>
  <w:num w:numId="19">
    <w:abstractNumId w:val="50"/>
  </w:num>
  <w:num w:numId="20">
    <w:abstractNumId w:val="46"/>
  </w:num>
  <w:num w:numId="21">
    <w:abstractNumId w:val="39"/>
  </w:num>
  <w:num w:numId="22">
    <w:abstractNumId w:val="40"/>
  </w:num>
  <w:num w:numId="23">
    <w:abstractNumId w:val="45"/>
  </w:num>
  <w:num w:numId="24">
    <w:abstractNumId w:val="17"/>
  </w:num>
  <w:num w:numId="25">
    <w:abstractNumId w:val="11"/>
  </w:num>
  <w:num w:numId="26">
    <w:abstractNumId w:val="6"/>
  </w:num>
  <w:num w:numId="27">
    <w:abstractNumId w:val="21"/>
  </w:num>
  <w:num w:numId="28">
    <w:abstractNumId w:val="59"/>
  </w:num>
  <w:num w:numId="29">
    <w:abstractNumId w:val="4"/>
  </w:num>
  <w:num w:numId="30">
    <w:abstractNumId w:val="0"/>
  </w:num>
  <w:num w:numId="31">
    <w:abstractNumId w:val="56"/>
  </w:num>
  <w:num w:numId="32">
    <w:abstractNumId w:val="33"/>
  </w:num>
  <w:num w:numId="33">
    <w:abstractNumId w:val="19"/>
  </w:num>
  <w:num w:numId="34">
    <w:abstractNumId w:val="63"/>
  </w:num>
  <w:num w:numId="35">
    <w:abstractNumId w:val="27"/>
  </w:num>
  <w:num w:numId="36">
    <w:abstractNumId w:val="61"/>
  </w:num>
  <w:num w:numId="37">
    <w:abstractNumId w:val="37"/>
  </w:num>
  <w:num w:numId="38">
    <w:abstractNumId w:val="48"/>
  </w:num>
  <w:num w:numId="39">
    <w:abstractNumId w:val="38"/>
  </w:num>
  <w:num w:numId="40">
    <w:abstractNumId w:val="26"/>
  </w:num>
  <w:num w:numId="41">
    <w:abstractNumId w:val="47"/>
  </w:num>
  <w:num w:numId="42">
    <w:abstractNumId w:val="44"/>
  </w:num>
  <w:num w:numId="43">
    <w:abstractNumId w:val="25"/>
  </w:num>
  <w:num w:numId="44">
    <w:abstractNumId w:val="34"/>
  </w:num>
  <w:num w:numId="45">
    <w:abstractNumId w:val="12"/>
  </w:num>
  <w:num w:numId="46">
    <w:abstractNumId w:val="55"/>
  </w:num>
  <w:num w:numId="47">
    <w:abstractNumId w:val="62"/>
  </w:num>
  <w:num w:numId="48">
    <w:abstractNumId w:val="18"/>
  </w:num>
  <w:num w:numId="49">
    <w:abstractNumId w:val="13"/>
  </w:num>
  <w:num w:numId="50">
    <w:abstractNumId w:val="24"/>
  </w:num>
  <w:num w:numId="51">
    <w:abstractNumId w:val="22"/>
  </w:num>
  <w:num w:numId="52">
    <w:abstractNumId w:val="52"/>
  </w:num>
  <w:num w:numId="53">
    <w:abstractNumId w:val="7"/>
  </w:num>
  <w:num w:numId="54">
    <w:abstractNumId w:val="16"/>
  </w:num>
  <w:num w:numId="55">
    <w:abstractNumId w:val="8"/>
  </w:num>
  <w:num w:numId="56">
    <w:abstractNumId w:val="53"/>
  </w:num>
  <w:num w:numId="57">
    <w:abstractNumId w:val="43"/>
  </w:num>
  <w:num w:numId="58">
    <w:abstractNumId w:val="35"/>
  </w:num>
  <w:num w:numId="59">
    <w:abstractNumId w:val="3"/>
  </w:num>
  <w:num w:numId="60">
    <w:abstractNumId w:val="36"/>
  </w:num>
  <w:num w:numId="61">
    <w:abstractNumId w:val="15"/>
  </w:num>
  <w:num w:numId="62">
    <w:abstractNumId w:val="2"/>
  </w:num>
  <w:num w:numId="63">
    <w:abstractNumId w:val="51"/>
  </w:num>
  <w:num w:numId="64">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1203"/>
    <w:rsid w:val="000006D3"/>
    <w:rsid w:val="00001063"/>
    <w:rsid w:val="00001218"/>
    <w:rsid w:val="000020EC"/>
    <w:rsid w:val="000047BB"/>
    <w:rsid w:val="00004C0C"/>
    <w:rsid w:val="000058F1"/>
    <w:rsid w:val="0001078C"/>
    <w:rsid w:val="00010C31"/>
    <w:rsid w:val="00010EE1"/>
    <w:rsid w:val="00011356"/>
    <w:rsid w:val="0001154E"/>
    <w:rsid w:val="00011F27"/>
    <w:rsid w:val="00013A6C"/>
    <w:rsid w:val="00013FC0"/>
    <w:rsid w:val="00015284"/>
    <w:rsid w:val="00016924"/>
    <w:rsid w:val="0001763F"/>
    <w:rsid w:val="0002090A"/>
    <w:rsid w:val="000213EF"/>
    <w:rsid w:val="0002282B"/>
    <w:rsid w:val="00023085"/>
    <w:rsid w:val="0002415B"/>
    <w:rsid w:val="00024CCF"/>
    <w:rsid w:val="00034691"/>
    <w:rsid w:val="000367B8"/>
    <w:rsid w:val="0004152D"/>
    <w:rsid w:val="00041821"/>
    <w:rsid w:val="0004247C"/>
    <w:rsid w:val="000433DF"/>
    <w:rsid w:val="00043E66"/>
    <w:rsid w:val="00046E0F"/>
    <w:rsid w:val="00046F4B"/>
    <w:rsid w:val="000471DF"/>
    <w:rsid w:val="00050991"/>
    <w:rsid w:val="0005214E"/>
    <w:rsid w:val="00052486"/>
    <w:rsid w:val="00052812"/>
    <w:rsid w:val="00053E0E"/>
    <w:rsid w:val="00054615"/>
    <w:rsid w:val="000557E0"/>
    <w:rsid w:val="000558BE"/>
    <w:rsid w:val="00056F72"/>
    <w:rsid w:val="00057406"/>
    <w:rsid w:val="00057796"/>
    <w:rsid w:val="00061BAD"/>
    <w:rsid w:val="000624CC"/>
    <w:rsid w:val="000626CC"/>
    <w:rsid w:val="00063B67"/>
    <w:rsid w:val="00065759"/>
    <w:rsid w:val="00066A4A"/>
    <w:rsid w:val="00066C26"/>
    <w:rsid w:val="0007116D"/>
    <w:rsid w:val="00071CEB"/>
    <w:rsid w:val="00072814"/>
    <w:rsid w:val="000742E3"/>
    <w:rsid w:val="0007511B"/>
    <w:rsid w:val="000771DC"/>
    <w:rsid w:val="00077C95"/>
    <w:rsid w:val="000817E2"/>
    <w:rsid w:val="000826CD"/>
    <w:rsid w:val="0008785F"/>
    <w:rsid w:val="000879D1"/>
    <w:rsid w:val="00090268"/>
    <w:rsid w:val="000908D3"/>
    <w:rsid w:val="0009135E"/>
    <w:rsid w:val="00091F8D"/>
    <w:rsid w:val="000924B9"/>
    <w:rsid w:val="000937FD"/>
    <w:rsid w:val="00094AC6"/>
    <w:rsid w:val="0009640C"/>
    <w:rsid w:val="000976ED"/>
    <w:rsid w:val="000A0A79"/>
    <w:rsid w:val="000A249F"/>
    <w:rsid w:val="000A2BBF"/>
    <w:rsid w:val="000A2D89"/>
    <w:rsid w:val="000A4845"/>
    <w:rsid w:val="000A5607"/>
    <w:rsid w:val="000A5C27"/>
    <w:rsid w:val="000A5E2F"/>
    <w:rsid w:val="000A5E41"/>
    <w:rsid w:val="000A7D07"/>
    <w:rsid w:val="000B16F3"/>
    <w:rsid w:val="000B3E57"/>
    <w:rsid w:val="000B4084"/>
    <w:rsid w:val="000B4383"/>
    <w:rsid w:val="000B59CC"/>
    <w:rsid w:val="000B6E32"/>
    <w:rsid w:val="000B76D0"/>
    <w:rsid w:val="000B7FF7"/>
    <w:rsid w:val="000C0943"/>
    <w:rsid w:val="000C0949"/>
    <w:rsid w:val="000C0E09"/>
    <w:rsid w:val="000C0FAF"/>
    <w:rsid w:val="000C2F4B"/>
    <w:rsid w:val="000C3366"/>
    <w:rsid w:val="000C4AA2"/>
    <w:rsid w:val="000C4D0C"/>
    <w:rsid w:val="000C56E4"/>
    <w:rsid w:val="000C621B"/>
    <w:rsid w:val="000C70E3"/>
    <w:rsid w:val="000D0A73"/>
    <w:rsid w:val="000D22C1"/>
    <w:rsid w:val="000D5F14"/>
    <w:rsid w:val="000D6A1C"/>
    <w:rsid w:val="000E0CA2"/>
    <w:rsid w:val="000E21D2"/>
    <w:rsid w:val="000E221B"/>
    <w:rsid w:val="000E35EC"/>
    <w:rsid w:val="000E4058"/>
    <w:rsid w:val="000E44FB"/>
    <w:rsid w:val="000E46E9"/>
    <w:rsid w:val="000E5AD6"/>
    <w:rsid w:val="000E64B4"/>
    <w:rsid w:val="000E6FFF"/>
    <w:rsid w:val="000E733D"/>
    <w:rsid w:val="000E7DB0"/>
    <w:rsid w:val="000F355C"/>
    <w:rsid w:val="000F3D1D"/>
    <w:rsid w:val="000F4211"/>
    <w:rsid w:val="000F6C76"/>
    <w:rsid w:val="00100D42"/>
    <w:rsid w:val="0010337A"/>
    <w:rsid w:val="00103404"/>
    <w:rsid w:val="00103BA7"/>
    <w:rsid w:val="00110728"/>
    <w:rsid w:val="00110FB8"/>
    <w:rsid w:val="0011527E"/>
    <w:rsid w:val="00115576"/>
    <w:rsid w:val="00116AD5"/>
    <w:rsid w:val="00121099"/>
    <w:rsid w:val="00122A7E"/>
    <w:rsid w:val="00122BA5"/>
    <w:rsid w:val="00122E51"/>
    <w:rsid w:val="001248B9"/>
    <w:rsid w:val="00125BC0"/>
    <w:rsid w:val="00125BD6"/>
    <w:rsid w:val="00130BA8"/>
    <w:rsid w:val="00133C8C"/>
    <w:rsid w:val="00136F47"/>
    <w:rsid w:val="001377D9"/>
    <w:rsid w:val="001378BC"/>
    <w:rsid w:val="00140A71"/>
    <w:rsid w:val="0014209D"/>
    <w:rsid w:val="00143282"/>
    <w:rsid w:val="00145C3D"/>
    <w:rsid w:val="001476A3"/>
    <w:rsid w:val="00151A3A"/>
    <w:rsid w:val="001521B5"/>
    <w:rsid w:val="001527C7"/>
    <w:rsid w:val="00153D26"/>
    <w:rsid w:val="00154776"/>
    <w:rsid w:val="0015687D"/>
    <w:rsid w:val="00160FC7"/>
    <w:rsid w:val="0016204C"/>
    <w:rsid w:val="0016422B"/>
    <w:rsid w:val="00164463"/>
    <w:rsid w:val="00165095"/>
    <w:rsid w:val="001660E7"/>
    <w:rsid w:val="00174343"/>
    <w:rsid w:val="001745DC"/>
    <w:rsid w:val="00176A36"/>
    <w:rsid w:val="00176FA5"/>
    <w:rsid w:val="00182D5C"/>
    <w:rsid w:val="001830C6"/>
    <w:rsid w:val="001840EC"/>
    <w:rsid w:val="001845B8"/>
    <w:rsid w:val="00184A06"/>
    <w:rsid w:val="00184B07"/>
    <w:rsid w:val="00187EDA"/>
    <w:rsid w:val="0019107B"/>
    <w:rsid w:val="0019170A"/>
    <w:rsid w:val="00193888"/>
    <w:rsid w:val="001944E4"/>
    <w:rsid w:val="00194E13"/>
    <w:rsid w:val="00194EC3"/>
    <w:rsid w:val="0019619B"/>
    <w:rsid w:val="001976B8"/>
    <w:rsid w:val="00197C64"/>
    <w:rsid w:val="001A0CC5"/>
    <w:rsid w:val="001A135B"/>
    <w:rsid w:val="001A198E"/>
    <w:rsid w:val="001A3A6E"/>
    <w:rsid w:val="001A7238"/>
    <w:rsid w:val="001B03F9"/>
    <w:rsid w:val="001B0F30"/>
    <w:rsid w:val="001B3DBD"/>
    <w:rsid w:val="001B6B08"/>
    <w:rsid w:val="001B6F4A"/>
    <w:rsid w:val="001C0FFC"/>
    <w:rsid w:val="001C1CC8"/>
    <w:rsid w:val="001C201A"/>
    <w:rsid w:val="001C2A55"/>
    <w:rsid w:val="001C2EC4"/>
    <w:rsid w:val="001C4713"/>
    <w:rsid w:val="001C4D71"/>
    <w:rsid w:val="001C562C"/>
    <w:rsid w:val="001C5A00"/>
    <w:rsid w:val="001C64C9"/>
    <w:rsid w:val="001D0084"/>
    <w:rsid w:val="001D08B6"/>
    <w:rsid w:val="001D14C9"/>
    <w:rsid w:val="001D5B6D"/>
    <w:rsid w:val="001E0717"/>
    <w:rsid w:val="001E199B"/>
    <w:rsid w:val="001E2E8D"/>
    <w:rsid w:val="001E3842"/>
    <w:rsid w:val="001E4545"/>
    <w:rsid w:val="001E64A2"/>
    <w:rsid w:val="001E77FD"/>
    <w:rsid w:val="001F16C4"/>
    <w:rsid w:val="001F1B9B"/>
    <w:rsid w:val="001F222D"/>
    <w:rsid w:val="001F2BE2"/>
    <w:rsid w:val="001F32FF"/>
    <w:rsid w:val="001F5204"/>
    <w:rsid w:val="001F593B"/>
    <w:rsid w:val="001F6C85"/>
    <w:rsid w:val="002014AB"/>
    <w:rsid w:val="00201636"/>
    <w:rsid w:val="0020169E"/>
    <w:rsid w:val="00202E8F"/>
    <w:rsid w:val="0020437B"/>
    <w:rsid w:val="002049F1"/>
    <w:rsid w:val="00204C4B"/>
    <w:rsid w:val="002100E8"/>
    <w:rsid w:val="00212930"/>
    <w:rsid w:val="0021555A"/>
    <w:rsid w:val="00215749"/>
    <w:rsid w:val="0021574B"/>
    <w:rsid w:val="0021699A"/>
    <w:rsid w:val="00216C86"/>
    <w:rsid w:val="002175D0"/>
    <w:rsid w:val="00220A8A"/>
    <w:rsid w:val="00222758"/>
    <w:rsid w:val="00223B86"/>
    <w:rsid w:val="00224356"/>
    <w:rsid w:val="002275D2"/>
    <w:rsid w:val="002309DE"/>
    <w:rsid w:val="00231596"/>
    <w:rsid w:val="0023336F"/>
    <w:rsid w:val="00233396"/>
    <w:rsid w:val="002335B4"/>
    <w:rsid w:val="002364D0"/>
    <w:rsid w:val="00236881"/>
    <w:rsid w:val="00237802"/>
    <w:rsid w:val="0024011B"/>
    <w:rsid w:val="00241442"/>
    <w:rsid w:val="0024228A"/>
    <w:rsid w:val="002426E2"/>
    <w:rsid w:val="0024336B"/>
    <w:rsid w:val="00243930"/>
    <w:rsid w:val="00243DFC"/>
    <w:rsid w:val="00244AFC"/>
    <w:rsid w:val="00244F58"/>
    <w:rsid w:val="00246CE7"/>
    <w:rsid w:val="00246E0B"/>
    <w:rsid w:val="00247BE4"/>
    <w:rsid w:val="002517E2"/>
    <w:rsid w:val="00251884"/>
    <w:rsid w:val="002518A9"/>
    <w:rsid w:val="00251FF6"/>
    <w:rsid w:val="00252B07"/>
    <w:rsid w:val="00253817"/>
    <w:rsid w:val="0025542C"/>
    <w:rsid w:val="0025576F"/>
    <w:rsid w:val="00257C5A"/>
    <w:rsid w:val="00257ECB"/>
    <w:rsid w:val="00260EBE"/>
    <w:rsid w:val="00263E1E"/>
    <w:rsid w:val="00263F9D"/>
    <w:rsid w:val="00266C1C"/>
    <w:rsid w:val="002673B6"/>
    <w:rsid w:val="002706BB"/>
    <w:rsid w:val="00270E64"/>
    <w:rsid w:val="00271C5A"/>
    <w:rsid w:val="002725FC"/>
    <w:rsid w:val="00272A55"/>
    <w:rsid w:val="00272DCC"/>
    <w:rsid w:val="00273FB4"/>
    <w:rsid w:val="00274DE5"/>
    <w:rsid w:val="00275567"/>
    <w:rsid w:val="002759BF"/>
    <w:rsid w:val="002768F1"/>
    <w:rsid w:val="00276A13"/>
    <w:rsid w:val="00276DC7"/>
    <w:rsid w:val="00283F99"/>
    <w:rsid w:val="00284CDC"/>
    <w:rsid w:val="002867C6"/>
    <w:rsid w:val="00286D71"/>
    <w:rsid w:val="00287CE8"/>
    <w:rsid w:val="002914C3"/>
    <w:rsid w:val="00291B56"/>
    <w:rsid w:val="00292400"/>
    <w:rsid w:val="00293E73"/>
    <w:rsid w:val="00293E99"/>
    <w:rsid w:val="00294A28"/>
    <w:rsid w:val="00295461"/>
    <w:rsid w:val="002970DC"/>
    <w:rsid w:val="00297E5B"/>
    <w:rsid w:val="002A4E11"/>
    <w:rsid w:val="002A66B6"/>
    <w:rsid w:val="002A6D1B"/>
    <w:rsid w:val="002A7B60"/>
    <w:rsid w:val="002B00DD"/>
    <w:rsid w:val="002B29AE"/>
    <w:rsid w:val="002B431E"/>
    <w:rsid w:val="002B43E8"/>
    <w:rsid w:val="002B4B34"/>
    <w:rsid w:val="002B51E7"/>
    <w:rsid w:val="002B5B43"/>
    <w:rsid w:val="002B5B76"/>
    <w:rsid w:val="002B7294"/>
    <w:rsid w:val="002C04AE"/>
    <w:rsid w:val="002C23A8"/>
    <w:rsid w:val="002C2B3F"/>
    <w:rsid w:val="002C300E"/>
    <w:rsid w:val="002C3C4B"/>
    <w:rsid w:val="002C3C5B"/>
    <w:rsid w:val="002C7CFF"/>
    <w:rsid w:val="002C7F8F"/>
    <w:rsid w:val="002D0127"/>
    <w:rsid w:val="002D3445"/>
    <w:rsid w:val="002D4C2E"/>
    <w:rsid w:val="002D77EA"/>
    <w:rsid w:val="002E07DC"/>
    <w:rsid w:val="002E0C50"/>
    <w:rsid w:val="002E14F3"/>
    <w:rsid w:val="002E48F4"/>
    <w:rsid w:val="002E56D8"/>
    <w:rsid w:val="002F0104"/>
    <w:rsid w:val="002F0387"/>
    <w:rsid w:val="002F0909"/>
    <w:rsid w:val="002F1090"/>
    <w:rsid w:val="002F1DCA"/>
    <w:rsid w:val="002F1E50"/>
    <w:rsid w:val="002F2967"/>
    <w:rsid w:val="00300950"/>
    <w:rsid w:val="00300FFB"/>
    <w:rsid w:val="003020F9"/>
    <w:rsid w:val="00302D23"/>
    <w:rsid w:val="00302D25"/>
    <w:rsid w:val="00302EB9"/>
    <w:rsid w:val="00304AE0"/>
    <w:rsid w:val="003064F1"/>
    <w:rsid w:val="0030666C"/>
    <w:rsid w:val="00306DC3"/>
    <w:rsid w:val="0030726C"/>
    <w:rsid w:val="003074FC"/>
    <w:rsid w:val="0030785E"/>
    <w:rsid w:val="003101F2"/>
    <w:rsid w:val="003104C7"/>
    <w:rsid w:val="00310B45"/>
    <w:rsid w:val="00311036"/>
    <w:rsid w:val="003113CE"/>
    <w:rsid w:val="00311881"/>
    <w:rsid w:val="00311D0B"/>
    <w:rsid w:val="00314E44"/>
    <w:rsid w:val="003179BE"/>
    <w:rsid w:val="00317A54"/>
    <w:rsid w:val="003223D8"/>
    <w:rsid w:val="0032308C"/>
    <w:rsid w:val="00326854"/>
    <w:rsid w:val="00326B65"/>
    <w:rsid w:val="0032741B"/>
    <w:rsid w:val="00330540"/>
    <w:rsid w:val="00333EA8"/>
    <w:rsid w:val="00334186"/>
    <w:rsid w:val="0034047D"/>
    <w:rsid w:val="0034230B"/>
    <w:rsid w:val="003429C2"/>
    <w:rsid w:val="00342B46"/>
    <w:rsid w:val="0034455D"/>
    <w:rsid w:val="0034520F"/>
    <w:rsid w:val="003455D2"/>
    <w:rsid w:val="003466DE"/>
    <w:rsid w:val="003466E3"/>
    <w:rsid w:val="0035214F"/>
    <w:rsid w:val="00352BAD"/>
    <w:rsid w:val="0035750D"/>
    <w:rsid w:val="0036005D"/>
    <w:rsid w:val="00360692"/>
    <w:rsid w:val="0036076E"/>
    <w:rsid w:val="003612E4"/>
    <w:rsid w:val="00363FFC"/>
    <w:rsid w:val="003655D1"/>
    <w:rsid w:val="00365DF0"/>
    <w:rsid w:val="00370E0C"/>
    <w:rsid w:val="0037253D"/>
    <w:rsid w:val="003730F4"/>
    <w:rsid w:val="00373157"/>
    <w:rsid w:val="0037347A"/>
    <w:rsid w:val="0037376C"/>
    <w:rsid w:val="0037399B"/>
    <w:rsid w:val="00380F59"/>
    <w:rsid w:val="00382997"/>
    <w:rsid w:val="00382FA4"/>
    <w:rsid w:val="00385117"/>
    <w:rsid w:val="0038539E"/>
    <w:rsid w:val="00386C37"/>
    <w:rsid w:val="00386E99"/>
    <w:rsid w:val="00387BF7"/>
    <w:rsid w:val="00387E8E"/>
    <w:rsid w:val="00391FF7"/>
    <w:rsid w:val="00394958"/>
    <w:rsid w:val="003A13A1"/>
    <w:rsid w:val="003A1F7D"/>
    <w:rsid w:val="003A2186"/>
    <w:rsid w:val="003A307B"/>
    <w:rsid w:val="003A38AC"/>
    <w:rsid w:val="003A3E64"/>
    <w:rsid w:val="003A4012"/>
    <w:rsid w:val="003A4D4A"/>
    <w:rsid w:val="003A7132"/>
    <w:rsid w:val="003B0193"/>
    <w:rsid w:val="003B07E9"/>
    <w:rsid w:val="003B24C5"/>
    <w:rsid w:val="003B3BA4"/>
    <w:rsid w:val="003B435A"/>
    <w:rsid w:val="003B4746"/>
    <w:rsid w:val="003B4F63"/>
    <w:rsid w:val="003B5FDA"/>
    <w:rsid w:val="003B6176"/>
    <w:rsid w:val="003B689F"/>
    <w:rsid w:val="003C02E5"/>
    <w:rsid w:val="003C29F7"/>
    <w:rsid w:val="003C2A5B"/>
    <w:rsid w:val="003C47AB"/>
    <w:rsid w:val="003C4A94"/>
    <w:rsid w:val="003C5456"/>
    <w:rsid w:val="003C72EB"/>
    <w:rsid w:val="003C7669"/>
    <w:rsid w:val="003C7BFB"/>
    <w:rsid w:val="003D15D6"/>
    <w:rsid w:val="003D1C48"/>
    <w:rsid w:val="003D1DD2"/>
    <w:rsid w:val="003D2C5B"/>
    <w:rsid w:val="003D2DD8"/>
    <w:rsid w:val="003D3870"/>
    <w:rsid w:val="003D4294"/>
    <w:rsid w:val="003D44C5"/>
    <w:rsid w:val="003D4A11"/>
    <w:rsid w:val="003D4F98"/>
    <w:rsid w:val="003D60C1"/>
    <w:rsid w:val="003D7C04"/>
    <w:rsid w:val="003E0259"/>
    <w:rsid w:val="003E05CF"/>
    <w:rsid w:val="003E2E7A"/>
    <w:rsid w:val="003E3049"/>
    <w:rsid w:val="003E4266"/>
    <w:rsid w:val="003E66DD"/>
    <w:rsid w:val="003F1FA2"/>
    <w:rsid w:val="003F27C9"/>
    <w:rsid w:val="003F2F49"/>
    <w:rsid w:val="003F3727"/>
    <w:rsid w:val="003F53F5"/>
    <w:rsid w:val="003F6F44"/>
    <w:rsid w:val="00400598"/>
    <w:rsid w:val="00400C4D"/>
    <w:rsid w:val="00400FB9"/>
    <w:rsid w:val="00401E82"/>
    <w:rsid w:val="00403C39"/>
    <w:rsid w:val="0040417B"/>
    <w:rsid w:val="00404B07"/>
    <w:rsid w:val="00404CB1"/>
    <w:rsid w:val="00405727"/>
    <w:rsid w:val="00406116"/>
    <w:rsid w:val="00406424"/>
    <w:rsid w:val="004113DA"/>
    <w:rsid w:val="00411462"/>
    <w:rsid w:val="00411B75"/>
    <w:rsid w:val="00412293"/>
    <w:rsid w:val="0041696C"/>
    <w:rsid w:val="00417BFE"/>
    <w:rsid w:val="00422C7F"/>
    <w:rsid w:val="00422E04"/>
    <w:rsid w:val="004243AE"/>
    <w:rsid w:val="00424D22"/>
    <w:rsid w:val="00425A73"/>
    <w:rsid w:val="00426764"/>
    <w:rsid w:val="0042693C"/>
    <w:rsid w:val="004324F3"/>
    <w:rsid w:val="00433337"/>
    <w:rsid w:val="00435E9D"/>
    <w:rsid w:val="00440CE3"/>
    <w:rsid w:val="00444663"/>
    <w:rsid w:val="00444DEA"/>
    <w:rsid w:val="00445D75"/>
    <w:rsid w:val="00447938"/>
    <w:rsid w:val="0045187B"/>
    <w:rsid w:val="00451EDA"/>
    <w:rsid w:val="004524C1"/>
    <w:rsid w:val="0045309A"/>
    <w:rsid w:val="00460CE2"/>
    <w:rsid w:val="00462181"/>
    <w:rsid w:val="0046223B"/>
    <w:rsid w:val="004625A4"/>
    <w:rsid w:val="004636A7"/>
    <w:rsid w:val="00464B06"/>
    <w:rsid w:val="004651D0"/>
    <w:rsid w:val="004658D4"/>
    <w:rsid w:val="00465B4C"/>
    <w:rsid w:val="00465E7D"/>
    <w:rsid w:val="00466832"/>
    <w:rsid w:val="00467345"/>
    <w:rsid w:val="0046791F"/>
    <w:rsid w:val="00467FA9"/>
    <w:rsid w:val="0047382B"/>
    <w:rsid w:val="004749A6"/>
    <w:rsid w:val="00474D7B"/>
    <w:rsid w:val="0047605B"/>
    <w:rsid w:val="004763C1"/>
    <w:rsid w:val="004767F3"/>
    <w:rsid w:val="00476A8A"/>
    <w:rsid w:val="00477FE7"/>
    <w:rsid w:val="00481081"/>
    <w:rsid w:val="004817B3"/>
    <w:rsid w:val="00481E1E"/>
    <w:rsid w:val="00483AFD"/>
    <w:rsid w:val="0048410C"/>
    <w:rsid w:val="0048510B"/>
    <w:rsid w:val="00485F2D"/>
    <w:rsid w:val="00486CB9"/>
    <w:rsid w:val="00490522"/>
    <w:rsid w:val="00491F7A"/>
    <w:rsid w:val="004930A3"/>
    <w:rsid w:val="004942E1"/>
    <w:rsid w:val="00494EAA"/>
    <w:rsid w:val="00495101"/>
    <w:rsid w:val="00496A2A"/>
    <w:rsid w:val="004A038C"/>
    <w:rsid w:val="004A1C4A"/>
    <w:rsid w:val="004A2112"/>
    <w:rsid w:val="004A30E4"/>
    <w:rsid w:val="004A7C53"/>
    <w:rsid w:val="004A7CF3"/>
    <w:rsid w:val="004B1890"/>
    <w:rsid w:val="004B2664"/>
    <w:rsid w:val="004B2667"/>
    <w:rsid w:val="004B3B5C"/>
    <w:rsid w:val="004B51F0"/>
    <w:rsid w:val="004B6924"/>
    <w:rsid w:val="004B73DF"/>
    <w:rsid w:val="004C1103"/>
    <w:rsid w:val="004C1775"/>
    <w:rsid w:val="004C236B"/>
    <w:rsid w:val="004C2387"/>
    <w:rsid w:val="004C4356"/>
    <w:rsid w:val="004C4AF6"/>
    <w:rsid w:val="004C5C39"/>
    <w:rsid w:val="004C5C7E"/>
    <w:rsid w:val="004C5F17"/>
    <w:rsid w:val="004D0434"/>
    <w:rsid w:val="004D0FEF"/>
    <w:rsid w:val="004D1C18"/>
    <w:rsid w:val="004D5ADD"/>
    <w:rsid w:val="004D6707"/>
    <w:rsid w:val="004D68C3"/>
    <w:rsid w:val="004E1431"/>
    <w:rsid w:val="004E3DC8"/>
    <w:rsid w:val="004E483C"/>
    <w:rsid w:val="004E59DD"/>
    <w:rsid w:val="004F11E6"/>
    <w:rsid w:val="004F20D5"/>
    <w:rsid w:val="004F248D"/>
    <w:rsid w:val="004F3AC3"/>
    <w:rsid w:val="004F3CB9"/>
    <w:rsid w:val="004F3F35"/>
    <w:rsid w:val="004F4319"/>
    <w:rsid w:val="004F687B"/>
    <w:rsid w:val="004F7871"/>
    <w:rsid w:val="00500CF6"/>
    <w:rsid w:val="00502503"/>
    <w:rsid w:val="00504305"/>
    <w:rsid w:val="00504A33"/>
    <w:rsid w:val="005056EE"/>
    <w:rsid w:val="00507C91"/>
    <w:rsid w:val="00507F6F"/>
    <w:rsid w:val="00512B7B"/>
    <w:rsid w:val="00520AE5"/>
    <w:rsid w:val="005220C8"/>
    <w:rsid w:val="00522FD7"/>
    <w:rsid w:val="00524EE6"/>
    <w:rsid w:val="00525681"/>
    <w:rsid w:val="00526D11"/>
    <w:rsid w:val="00527CD2"/>
    <w:rsid w:val="005304EE"/>
    <w:rsid w:val="00530A21"/>
    <w:rsid w:val="00532854"/>
    <w:rsid w:val="005340E8"/>
    <w:rsid w:val="00534830"/>
    <w:rsid w:val="00535744"/>
    <w:rsid w:val="00535FB3"/>
    <w:rsid w:val="0053734C"/>
    <w:rsid w:val="005403AE"/>
    <w:rsid w:val="00541B28"/>
    <w:rsid w:val="00542A98"/>
    <w:rsid w:val="0054370B"/>
    <w:rsid w:val="00545887"/>
    <w:rsid w:val="00546218"/>
    <w:rsid w:val="0055382B"/>
    <w:rsid w:val="00555CDD"/>
    <w:rsid w:val="00556196"/>
    <w:rsid w:val="00556802"/>
    <w:rsid w:val="00560047"/>
    <w:rsid w:val="0056066F"/>
    <w:rsid w:val="005618EF"/>
    <w:rsid w:val="00566F23"/>
    <w:rsid w:val="00567CD4"/>
    <w:rsid w:val="00572F2B"/>
    <w:rsid w:val="0057400B"/>
    <w:rsid w:val="005771A0"/>
    <w:rsid w:val="005772F3"/>
    <w:rsid w:val="00577DC2"/>
    <w:rsid w:val="00580947"/>
    <w:rsid w:val="00581A23"/>
    <w:rsid w:val="00582B24"/>
    <w:rsid w:val="00583D1B"/>
    <w:rsid w:val="00583E66"/>
    <w:rsid w:val="00584DEB"/>
    <w:rsid w:val="005859B2"/>
    <w:rsid w:val="0058659A"/>
    <w:rsid w:val="00586E5A"/>
    <w:rsid w:val="00594574"/>
    <w:rsid w:val="00594A6C"/>
    <w:rsid w:val="0059533E"/>
    <w:rsid w:val="00596F26"/>
    <w:rsid w:val="00597734"/>
    <w:rsid w:val="005A125B"/>
    <w:rsid w:val="005A3277"/>
    <w:rsid w:val="005A34E2"/>
    <w:rsid w:val="005A38C0"/>
    <w:rsid w:val="005A51DE"/>
    <w:rsid w:val="005A68B9"/>
    <w:rsid w:val="005A769B"/>
    <w:rsid w:val="005A79A6"/>
    <w:rsid w:val="005B3066"/>
    <w:rsid w:val="005B4F5E"/>
    <w:rsid w:val="005B6E73"/>
    <w:rsid w:val="005B705B"/>
    <w:rsid w:val="005B7BD7"/>
    <w:rsid w:val="005C0FB1"/>
    <w:rsid w:val="005C1A5C"/>
    <w:rsid w:val="005C31F3"/>
    <w:rsid w:val="005C5937"/>
    <w:rsid w:val="005D0129"/>
    <w:rsid w:val="005D2E57"/>
    <w:rsid w:val="005D2EB0"/>
    <w:rsid w:val="005D3557"/>
    <w:rsid w:val="005D3BC1"/>
    <w:rsid w:val="005D40CE"/>
    <w:rsid w:val="005D46AC"/>
    <w:rsid w:val="005D502A"/>
    <w:rsid w:val="005D6A02"/>
    <w:rsid w:val="005D6B1E"/>
    <w:rsid w:val="005D77CE"/>
    <w:rsid w:val="005E014D"/>
    <w:rsid w:val="005E28F7"/>
    <w:rsid w:val="005E2B60"/>
    <w:rsid w:val="005E3344"/>
    <w:rsid w:val="005E659F"/>
    <w:rsid w:val="005E78B1"/>
    <w:rsid w:val="005F0D4F"/>
    <w:rsid w:val="005F1B8D"/>
    <w:rsid w:val="005F216B"/>
    <w:rsid w:val="005F24E7"/>
    <w:rsid w:val="005F265D"/>
    <w:rsid w:val="005F2CBB"/>
    <w:rsid w:val="005F3AAC"/>
    <w:rsid w:val="005F5551"/>
    <w:rsid w:val="0060140C"/>
    <w:rsid w:val="00603C18"/>
    <w:rsid w:val="00604869"/>
    <w:rsid w:val="006069DE"/>
    <w:rsid w:val="00610DE7"/>
    <w:rsid w:val="00611B06"/>
    <w:rsid w:val="0061235E"/>
    <w:rsid w:val="00612605"/>
    <w:rsid w:val="006148E2"/>
    <w:rsid w:val="006172C9"/>
    <w:rsid w:val="00622915"/>
    <w:rsid w:val="00623CCA"/>
    <w:rsid w:val="006242D4"/>
    <w:rsid w:val="00625468"/>
    <w:rsid w:val="00625DAA"/>
    <w:rsid w:val="0063200E"/>
    <w:rsid w:val="0063291D"/>
    <w:rsid w:val="006348B5"/>
    <w:rsid w:val="00634CDB"/>
    <w:rsid w:val="006372C6"/>
    <w:rsid w:val="00641DA9"/>
    <w:rsid w:val="00642C61"/>
    <w:rsid w:val="0064347B"/>
    <w:rsid w:val="00643F6D"/>
    <w:rsid w:val="00647829"/>
    <w:rsid w:val="0065100D"/>
    <w:rsid w:val="00651245"/>
    <w:rsid w:val="0065340D"/>
    <w:rsid w:val="00654A3D"/>
    <w:rsid w:val="00654C03"/>
    <w:rsid w:val="00656829"/>
    <w:rsid w:val="00656F64"/>
    <w:rsid w:val="00657204"/>
    <w:rsid w:val="00660647"/>
    <w:rsid w:val="006608D3"/>
    <w:rsid w:val="006630F6"/>
    <w:rsid w:val="00663720"/>
    <w:rsid w:val="00663F15"/>
    <w:rsid w:val="00664BF7"/>
    <w:rsid w:val="00665F5D"/>
    <w:rsid w:val="00667AA0"/>
    <w:rsid w:val="00670A29"/>
    <w:rsid w:val="00671143"/>
    <w:rsid w:val="00672E34"/>
    <w:rsid w:val="00674672"/>
    <w:rsid w:val="00674E94"/>
    <w:rsid w:val="00675280"/>
    <w:rsid w:val="006760E8"/>
    <w:rsid w:val="00676342"/>
    <w:rsid w:val="0067669C"/>
    <w:rsid w:val="006771A6"/>
    <w:rsid w:val="00681832"/>
    <w:rsid w:val="006818C5"/>
    <w:rsid w:val="0068253F"/>
    <w:rsid w:val="00682779"/>
    <w:rsid w:val="00682FBB"/>
    <w:rsid w:val="006843FD"/>
    <w:rsid w:val="00687376"/>
    <w:rsid w:val="0068739D"/>
    <w:rsid w:val="006874BC"/>
    <w:rsid w:val="00687C04"/>
    <w:rsid w:val="00690095"/>
    <w:rsid w:val="00692FBC"/>
    <w:rsid w:val="00693481"/>
    <w:rsid w:val="00694082"/>
    <w:rsid w:val="00694BCD"/>
    <w:rsid w:val="00695545"/>
    <w:rsid w:val="006A1749"/>
    <w:rsid w:val="006A2389"/>
    <w:rsid w:val="006A3662"/>
    <w:rsid w:val="006A41E2"/>
    <w:rsid w:val="006A5FC6"/>
    <w:rsid w:val="006B0DA7"/>
    <w:rsid w:val="006B4D42"/>
    <w:rsid w:val="006B590B"/>
    <w:rsid w:val="006B5CD6"/>
    <w:rsid w:val="006B6160"/>
    <w:rsid w:val="006B618A"/>
    <w:rsid w:val="006B618E"/>
    <w:rsid w:val="006B783F"/>
    <w:rsid w:val="006C2548"/>
    <w:rsid w:val="006C259B"/>
    <w:rsid w:val="006C2D9A"/>
    <w:rsid w:val="006C3449"/>
    <w:rsid w:val="006C6BFF"/>
    <w:rsid w:val="006D0844"/>
    <w:rsid w:val="006D2729"/>
    <w:rsid w:val="006D3737"/>
    <w:rsid w:val="006D3A38"/>
    <w:rsid w:val="006D43D8"/>
    <w:rsid w:val="006D44F9"/>
    <w:rsid w:val="006D7EF9"/>
    <w:rsid w:val="006E0C93"/>
    <w:rsid w:val="006E1470"/>
    <w:rsid w:val="006E21D2"/>
    <w:rsid w:val="006E2523"/>
    <w:rsid w:val="006E2B96"/>
    <w:rsid w:val="006E48E7"/>
    <w:rsid w:val="006E5F5C"/>
    <w:rsid w:val="006E795E"/>
    <w:rsid w:val="006F000F"/>
    <w:rsid w:val="006F007C"/>
    <w:rsid w:val="006F058E"/>
    <w:rsid w:val="006F1550"/>
    <w:rsid w:val="006F1EB4"/>
    <w:rsid w:val="006F23C1"/>
    <w:rsid w:val="006F3B4F"/>
    <w:rsid w:val="006F4726"/>
    <w:rsid w:val="006F4B1F"/>
    <w:rsid w:val="006F5DFB"/>
    <w:rsid w:val="006F6FBC"/>
    <w:rsid w:val="006F705B"/>
    <w:rsid w:val="006F7E29"/>
    <w:rsid w:val="007003CE"/>
    <w:rsid w:val="00703CAF"/>
    <w:rsid w:val="0070429A"/>
    <w:rsid w:val="00704DEB"/>
    <w:rsid w:val="007103FD"/>
    <w:rsid w:val="00711631"/>
    <w:rsid w:val="007124DC"/>
    <w:rsid w:val="00713697"/>
    <w:rsid w:val="00713E80"/>
    <w:rsid w:val="00713FAB"/>
    <w:rsid w:val="007157E3"/>
    <w:rsid w:val="00716193"/>
    <w:rsid w:val="007168AF"/>
    <w:rsid w:val="007178AB"/>
    <w:rsid w:val="0072045E"/>
    <w:rsid w:val="00721BD3"/>
    <w:rsid w:val="00722041"/>
    <w:rsid w:val="007222C2"/>
    <w:rsid w:val="0072250E"/>
    <w:rsid w:val="0072272A"/>
    <w:rsid w:val="007227BC"/>
    <w:rsid w:val="007237C3"/>
    <w:rsid w:val="0072472F"/>
    <w:rsid w:val="007254C4"/>
    <w:rsid w:val="0072567F"/>
    <w:rsid w:val="00731E75"/>
    <w:rsid w:val="00733BFB"/>
    <w:rsid w:val="00735176"/>
    <w:rsid w:val="00737583"/>
    <w:rsid w:val="00737F47"/>
    <w:rsid w:val="007403CF"/>
    <w:rsid w:val="00740646"/>
    <w:rsid w:val="00741EDF"/>
    <w:rsid w:val="00742533"/>
    <w:rsid w:val="0074332F"/>
    <w:rsid w:val="007446E3"/>
    <w:rsid w:val="0074594F"/>
    <w:rsid w:val="00745EB9"/>
    <w:rsid w:val="00745FDA"/>
    <w:rsid w:val="007513F9"/>
    <w:rsid w:val="00751C0B"/>
    <w:rsid w:val="00752ACA"/>
    <w:rsid w:val="0075349D"/>
    <w:rsid w:val="007557F9"/>
    <w:rsid w:val="00757297"/>
    <w:rsid w:val="00757456"/>
    <w:rsid w:val="00760A5F"/>
    <w:rsid w:val="007617C5"/>
    <w:rsid w:val="00761D1C"/>
    <w:rsid w:val="0076648B"/>
    <w:rsid w:val="00766554"/>
    <w:rsid w:val="00767D80"/>
    <w:rsid w:val="0077001B"/>
    <w:rsid w:val="00772150"/>
    <w:rsid w:val="0077285D"/>
    <w:rsid w:val="00772888"/>
    <w:rsid w:val="00773388"/>
    <w:rsid w:val="00773739"/>
    <w:rsid w:val="00774506"/>
    <w:rsid w:val="00775D28"/>
    <w:rsid w:val="00777A7C"/>
    <w:rsid w:val="00777B94"/>
    <w:rsid w:val="007806EA"/>
    <w:rsid w:val="0078156B"/>
    <w:rsid w:val="00781B89"/>
    <w:rsid w:val="00782468"/>
    <w:rsid w:val="00784D4C"/>
    <w:rsid w:val="00787C1B"/>
    <w:rsid w:val="00787D4A"/>
    <w:rsid w:val="00790E9A"/>
    <w:rsid w:val="007913F6"/>
    <w:rsid w:val="00791BB7"/>
    <w:rsid w:val="00791F9B"/>
    <w:rsid w:val="00793613"/>
    <w:rsid w:val="00793FFA"/>
    <w:rsid w:val="00794377"/>
    <w:rsid w:val="00794A17"/>
    <w:rsid w:val="00796427"/>
    <w:rsid w:val="007A07EE"/>
    <w:rsid w:val="007A15B8"/>
    <w:rsid w:val="007A20AD"/>
    <w:rsid w:val="007A2157"/>
    <w:rsid w:val="007A2B18"/>
    <w:rsid w:val="007A389A"/>
    <w:rsid w:val="007A54DE"/>
    <w:rsid w:val="007A58B1"/>
    <w:rsid w:val="007B2A56"/>
    <w:rsid w:val="007B5EE6"/>
    <w:rsid w:val="007B6477"/>
    <w:rsid w:val="007C0CFE"/>
    <w:rsid w:val="007C22C9"/>
    <w:rsid w:val="007C2FC9"/>
    <w:rsid w:val="007C3A8C"/>
    <w:rsid w:val="007C4103"/>
    <w:rsid w:val="007C6EC2"/>
    <w:rsid w:val="007C6EFD"/>
    <w:rsid w:val="007D0C1B"/>
    <w:rsid w:val="007D24E2"/>
    <w:rsid w:val="007D3525"/>
    <w:rsid w:val="007D44E3"/>
    <w:rsid w:val="007D4F46"/>
    <w:rsid w:val="007D502A"/>
    <w:rsid w:val="007D519B"/>
    <w:rsid w:val="007D6222"/>
    <w:rsid w:val="007D6CC5"/>
    <w:rsid w:val="007D7B89"/>
    <w:rsid w:val="007E12A8"/>
    <w:rsid w:val="007E1CC3"/>
    <w:rsid w:val="007E2CD0"/>
    <w:rsid w:val="007E423D"/>
    <w:rsid w:val="007E71D9"/>
    <w:rsid w:val="007E73D7"/>
    <w:rsid w:val="007E76F6"/>
    <w:rsid w:val="007F0AEE"/>
    <w:rsid w:val="007F20B7"/>
    <w:rsid w:val="007F3E78"/>
    <w:rsid w:val="007F5AC0"/>
    <w:rsid w:val="007F71F6"/>
    <w:rsid w:val="007F7336"/>
    <w:rsid w:val="008025AF"/>
    <w:rsid w:val="008026F2"/>
    <w:rsid w:val="008036CD"/>
    <w:rsid w:val="0080390E"/>
    <w:rsid w:val="00803C80"/>
    <w:rsid w:val="00804499"/>
    <w:rsid w:val="00811203"/>
    <w:rsid w:val="008113C0"/>
    <w:rsid w:val="00812397"/>
    <w:rsid w:val="0081273C"/>
    <w:rsid w:val="008130A1"/>
    <w:rsid w:val="0081359B"/>
    <w:rsid w:val="0081362E"/>
    <w:rsid w:val="00813BCD"/>
    <w:rsid w:val="00813CA0"/>
    <w:rsid w:val="00813F64"/>
    <w:rsid w:val="0081495A"/>
    <w:rsid w:val="008149C0"/>
    <w:rsid w:val="008153DA"/>
    <w:rsid w:val="00815C1A"/>
    <w:rsid w:val="008164C1"/>
    <w:rsid w:val="00816975"/>
    <w:rsid w:val="00816C54"/>
    <w:rsid w:val="0081748D"/>
    <w:rsid w:val="00817E04"/>
    <w:rsid w:val="008208C8"/>
    <w:rsid w:val="00820CEF"/>
    <w:rsid w:val="00821616"/>
    <w:rsid w:val="00821FE2"/>
    <w:rsid w:val="00822378"/>
    <w:rsid w:val="00822D8B"/>
    <w:rsid w:val="00823B9D"/>
    <w:rsid w:val="00824B53"/>
    <w:rsid w:val="00824C71"/>
    <w:rsid w:val="00824EE5"/>
    <w:rsid w:val="00826B7D"/>
    <w:rsid w:val="00830F54"/>
    <w:rsid w:val="00831114"/>
    <w:rsid w:val="00831E9C"/>
    <w:rsid w:val="00833723"/>
    <w:rsid w:val="00833809"/>
    <w:rsid w:val="00833A76"/>
    <w:rsid w:val="00835151"/>
    <w:rsid w:val="00835268"/>
    <w:rsid w:val="0083712D"/>
    <w:rsid w:val="00837694"/>
    <w:rsid w:val="0083777D"/>
    <w:rsid w:val="008379BD"/>
    <w:rsid w:val="00837A65"/>
    <w:rsid w:val="008437B4"/>
    <w:rsid w:val="00843849"/>
    <w:rsid w:val="00845CF0"/>
    <w:rsid w:val="00846CEE"/>
    <w:rsid w:val="00847CCA"/>
    <w:rsid w:val="0085047F"/>
    <w:rsid w:val="00851087"/>
    <w:rsid w:val="0085344E"/>
    <w:rsid w:val="00856394"/>
    <w:rsid w:val="00856D8D"/>
    <w:rsid w:val="00856EE8"/>
    <w:rsid w:val="00860620"/>
    <w:rsid w:val="0086128D"/>
    <w:rsid w:val="00862025"/>
    <w:rsid w:val="00862192"/>
    <w:rsid w:val="00863669"/>
    <w:rsid w:val="00863BE3"/>
    <w:rsid w:val="008651FA"/>
    <w:rsid w:val="00865769"/>
    <w:rsid w:val="008711E4"/>
    <w:rsid w:val="008729A0"/>
    <w:rsid w:val="00873FAB"/>
    <w:rsid w:val="008743FD"/>
    <w:rsid w:val="00875B79"/>
    <w:rsid w:val="008800A3"/>
    <w:rsid w:val="0088047F"/>
    <w:rsid w:val="00881FE9"/>
    <w:rsid w:val="008822AF"/>
    <w:rsid w:val="00882654"/>
    <w:rsid w:val="008829A8"/>
    <w:rsid w:val="00882B0E"/>
    <w:rsid w:val="008832FB"/>
    <w:rsid w:val="0088415F"/>
    <w:rsid w:val="00884AF5"/>
    <w:rsid w:val="00885977"/>
    <w:rsid w:val="00885AE9"/>
    <w:rsid w:val="008870A8"/>
    <w:rsid w:val="00887F49"/>
    <w:rsid w:val="008911DD"/>
    <w:rsid w:val="00892693"/>
    <w:rsid w:val="00893829"/>
    <w:rsid w:val="00894F95"/>
    <w:rsid w:val="00896426"/>
    <w:rsid w:val="008964F9"/>
    <w:rsid w:val="00896703"/>
    <w:rsid w:val="00897632"/>
    <w:rsid w:val="008A1591"/>
    <w:rsid w:val="008A16F4"/>
    <w:rsid w:val="008A2470"/>
    <w:rsid w:val="008A2EEC"/>
    <w:rsid w:val="008A31FA"/>
    <w:rsid w:val="008A4AE4"/>
    <w:rsid w:val="008A7C08"/>
    <w:rsid w:val="008B188A"/>
    <w:rsid w:val="008B5B19"/>
    <w:rsid w:val="008B7D0E"/>
    <w:rsid w:val="008B7E9D"/>
    <w:rsid w:val="008C0E1A"/>
    <w:rsid w:val="008C2DCB"/>
    <w:rsid w:val="008C48D4"/>
    <w:rsid w:val="008C4A5B"/>
    <w:rsid w:val="008D245D"/>
    <w:rsid w:val="008D3966"/>
    <w:rsid w:val="008D61C0"/>
    <w:rsid w:val="008D6707"/>
    <w:rsid w:val="008D6769"/>
    <w:rsid w:val="008D6E2B"/>
    <w:rsid w:val="008E0D2E"/>
    <w:rsid w:val="008E2DC8"/>
    <w:rsid w:val="008E3280"/>
    <w:rsid w:val="008E395F"/>
    <w:rsid w:val="008E4454"/>
    <w:rsid w:val="008E7BCB"/>
    <w:rsid w:val="008F0029"/>
    <w:rsid w:val="008F0404"/>
    <w:rsid w:val="008F126A"/>
    <w:rsid w:val="008F12A6"/>
    <w:rsid w:val="008F2B8E"/>
    <w:rsid w:val="008F44EF"/>
    <w:rsid w:val="008F592E"/>
    <w:rsid w:val="008F5A35"/>
    <w:rsid w:val="008F6B46"/>
    <w:rsid w:val="008F7227"/>
    <w:rsid w:val="008F7602"/>
    <w:rsid w:val="008F78B9"/>
    <w:rsid w:val="008F7FF9"/>
    <w:rsid w:val="00900BC8"/>
    <w:rsid w:val="00902600"/>
    <w:rsid w:val="0090662F"/>
    <w:rsid w:val="00906D94"/>
    <w:rsid w:val="00907FEC"/>
    <w:rsid w:val="00910BF6"/>
    <w:rsid w:val="00912EE3"/>
    <w:rsid w:val="00915665"/>
    <w:rsid w:val="0091680B"/>
    <w:rsid w:val="0091788D"/>
    <w:rsid w:val="00917CF8"/>
    <w:rsid w:val="00920BD7"/>
    <w:rsid w:val="00923BAF"/>
    <w:rsid w:val="0092502E"/>
    <w:rsid w:val="0093199B"/>
    <w:rsid w:val="009330EA"/>
    <w:rsid w:val="00934904"/>
    <w:rsid w:val="009363A1"/>
    <w:rsid w:val="009373E9"/>
    <w:rsid w:val="00942238"/>
    <w:rsid w:val="00943B68"/>
    <w:rsid w:val="00944E26"/>
    <w:rsid w:val="00945579"/>
    <w:rsid w:val="00946EC1"/>
    <w:rsid w:val="00950816"/>
    <w:rsid w:val="00951091"/>
    <w:rsid w:val="00951936"/>
    <w:rsid w:val="00952630"/>
    <w:rsid w:val="00952DDA"/>
    <w:rsid w:val="00953853"/>
    <w:rsid w:val="00953F43"/>
    <w:rsid w:val="00954DEB"/>
    <w:rsid w:val="009550FA"/>
    <w:rsid w:val="0095532C"/>
    <w:rsid w:val="00956346"/>
    <w:rsid w:val="00956DE8"/>
    <w:rsid w:val="00956E2E"/>
    <w:rsid w:val="00956E77"/>
    <w:rsid w:val="00957631"/>
    <w:rsid w:val="009577D7"/>
    <w:rsid w:val="00960235"/>
    <w:rsid w:val="00962CA4"/>
    <w:rsid w:val="00963DE7"/>
    <w:rsid w:val="00964ACD"/>
    <w:rsid w:val="0096760E"/>
    <w:rsid w:val="00971939"/>
    <w:rsid w:val="00973640"/>
    <w:rsid w:val="0097544E"/>
    <w:rsid w:val="009764F9"/>
    <w:rsid w:val="00983014"/>
    <w:rsid w:val="00983159"/>
    <w:rsid w:val="00983257"/>
    <w:rsid w:val="009839D3"/>
    <w:rsid w:val="009839F5"/>
    <w:rsid w:val="009845B2"/>
    <w:rsid w:val="0098595F"/>
    <w:rsid w:val="009860BA"/>
    <w:rsid w:val="009870DD"/>
    <w:rsid w:val="00987B0D"/>
    <w:rsid w:val="00990F4E"/>
    <w:rsid w:val="0099196D"/>
    <w:rsid w:val="00992210"/>
    <w:rsid w:val="009957C1"/>
    <w:rsid w:val="00997574"/>
    <w:rsid w:val="009A0E72"/>
    <w:rsid w:val="009A159D"/>
    <w:rsid w:val="009A202D"/>
    <w:rsid w:val="009A29E5"/>
    <w:rsid w:val="009A3224"/>
    <w:rsid w:val="009A36A7"/>
    <w:rsid w:val="009A4323"/>
    <w:rsid w:val="009A4E0B"/>
    <w:rsid w:val="009A4F1A"/>
    <w:rsid w:val="009A67F1"/>
    <w:rsid w:val="009B1368"/>
    <w:rsid w:val="009B3988"/>
    <w:rsid w:val="009B471B"/>
    <w:rsid w:val="009B57FB"/>
    <w:rsid w:val="009B7B4D"/>
    <w:rsid w:val="009C05BC"/>
    <w:rsid w:val="009C3DD7"/>
    <w:rsid w:val="009C4303"/>
    <w:rsid w:val="009C4383"/>
    <w:rsid w:val="009C5D0B"/>
    <w:rsid w:val="009C7204"/>
    <w:rsid w:val="009C7399"/>
    <w:rsid w:val="009D221D"/>
    <w:rsid w:val="009D3860"/>
    <w:rsid w:val="009D4269"/>
    <w:rsid w:val="009E054D"/>
    <w:rsid w:val="009E1214"/>
    <w:rsid w:val="009E134E"/>
    <w:rsid w:val="009E26DE"/>
    <w:rsid w:val="009E29D1"/>
    <w:rsid w:val="009E4C74"/>
    <w:rsid w:val="009E53C8"/>
    <w:rsid w:val="009E54C6"/>
    <w:rsid w:val="009E5F07"/>
    <w:rsid w:val="009E668D"/>
    <w:rsid w:val="009E761F"/>
    <w:rsid w:val="009F0595"/>
    <w:rsid w:val="009F087A"/>
    <w:rsid w:val="009F0D38"/>
    <w:rsid w:val="009F18BD"/>
    <w:rsid w:val="009F24A0"/>
    <w:rsid w:val="009F290E"/>
    <w:rsid w:val="009F5508"/>
    <w:rsid w:val="009F5B51"/>
    <w:rsid w:val="009F6359"/>
    <w:rsid w:val="009F6511"/>
    <w:rsid w:val="00A01615"/>
    <w:rsid w:val="00A02F2B"/>
    <w:rsid w:val="00A04E51"/>
    <w:rsid w:val="00A05BB6"/>
    <w:rsid w:val="00A062F6"/>
    <w:rsid w:val="00A06857"/>
    <w:rsid w:val="00A06FD8"/>
    <w:rsid w:val="00A07802"/>
    <w:rsid w:val="00A07C5F"/>
    <w:rsid w:val="00A11235"/>
    <w:rsid w:val="00A11BF7"/>
    <w:rsid w:val="00A120DC"/>
    <w:rsid w:val="00A13351"/>
    <w:rsid w:val="00A13F10"/>
    <w:rsid w:val="00A146BB"/>
    <w:rsid w:val="00A1563F"/>
    <w:rsid w:val="00A15763"/>
    <w:rsid w:val="00A16427"/>
    <w:rsid w:val="00A16888"/>
    <w:rsid w:val="00A16BEE"/>
    <w:rsid w:val="00A176DE"/>
    <w:rsid w:val="00A20271"/>
    <w:rsid w:val="00A20331"/>
    <w:rsid w:val="00A216FF"/>
    <w:rsid w:val="00A21C1E"/>
    <w:rsid w:val="00A22620"/>
    <w:rsid w:val="00A2528E"/>
    <w:rsid w:val="00A25706"/>
    <w:rsid w:val="00A25DD0"/>
    <w:rsid w:val="00A26A12"/>
    <w:rsid w:val="00A270EA"/>
    <w:rsid w:val="00A27BAB"/>
    <w:rsid w:val="00A315F5"/>
    <w:rsid w:val="00A32B96"/>
    <w:rsid w:val="00A345B4"/>
    <w:rsid w:val="00A34C7D"/>
    <w:rsid w:val="00A360AE"/>
    <w:rsid w:val="00A36CCA"/>
    <w:rsid w:val="00A37072"/>
    <w:rsid w:val="00A40D93"/>
    <w:rsid w:val="00A413F5"/>
    <w:rsid w:val="00A41DE8"/>
    <w:rsid w:val="00A4380B"/>
    <w:rsid w:val="00A440C3"/>
    <w:rsid w:val="00A44221"/>
    <w:rsid w:val="00A454C8"/>
    <w:rsid w:val="00A46CE7"/>
    <w:rsid w:val="00A470FA"/>
    <w:rsid w:val="00A50BD1"/>
    <w:rsid w:val="00A50D41"/>
    <w:rsid w:val="00A51210"/>
    <w:rsid w:val="00A52830"/>
    <w:rsid w:val="00A52BF2"/>
    <w:rsid w:val="00A55FBC"/>
    <w:rsid w:val="00A57279"/>
    <w:rsid w:val="00A60112"/>
    <w:rsid w:val="00A60FAF"/>
    <w:rsid w:val="00A6103C"/>
    <w:rsid w:val="00A62D67"/>
    <w:rsid w:val="00A62E99"/>
    <w:rsid w:val="00A63869"/>
    <w:rsid w:val="00A6488F"/>
    <w:rsid w:val="00A65B0F"/>
    <w:rsid w:val="00A65B9F"/>
    <w:rsid w:val="00A72100"/>
    <w:rsid w:val="00A726D7"/>
    <w:rsid w:val="00A72CDD"/>
    <w:rsid w:val="00A732A4"/>
    <w:rsid w:val="00A74386"/>
    <w:rsid w:val="00A76B4A"/>
    <w:rsid w:val="00A77835"/>
    <w:rsid w:val="00A77CBA"/>
    <w:rsid w:val="00A77FD7"/>
    <w:rsid w:val="00A800D2"/>
    <w:rsid w:val="00A805FA"/>
    <w:rsid w:val="00A8078D"/>
    <w:rsid w:val="00A807DD"/>
    <w:rsid w:val="00A8271D"/>
    <w:rsid w:val="00A83D2F"/>
    <w:rsid w:val="00A84B87"/>
    <w:rsid w:val="00A86077"/>
    <w:rsid w:val="00A8719B"/>
    <w:rsid w:val="00A8719E"/>
    <w:rsid w:val="00A90251"/>
    <w:rsid w:val="00A90352"/>
    <w:rsid w:val="00A90BD1"/>
    <w:rsid w:val="00A912A4"/>
    <w:rsid w:val="00A921AC"/>
    <w:rsid w:val="00AA0DDF"/>
    <w:rsid w:val="00AA215B"/>
    <w:rsid w:val="00AA3339"/>
    <w:rsid w:val="00AA4775"/>
    <w:rsid w:val="00AA50A6"/>
    <w:rsid w:val="00AB0308"/>
    <w:rsid w:val="00AB11D3"/>
    <w:rsid w:val="00AB1759"/>
    <w:rsid w:val="00AB1B91"/>
    <w:rsid w:val="00AB2217"/>
    <w:rsid w:val="00AB31B4"/>
    <w:rsid w:val="00AB4E43"/>
    <w:rsid w:val="00AB5FB0"/>
    <w:rsid w:val="00AC085D"/>
    <w:rsid w:val="00AC1BD3"/>
    <w:rsid w:val="00AC34F4"/>
    <w:rsid w:val="00AC723E"/>
    <w:rsid w:val="00AC752C"/>
    <w:rsid w:val="00AC7548"/>
    <w:rsid w:val="00AD1451"/>
    <w:rsid w:val="00AD15F7"/>
    <w:rsid w:val="00AD2400"/>
    <w:rsid w:val="00AD27BC"/>
    <w:rsid w:val="00AD3552"/>
    <w:rsid w:val="00AD36FB"/>
    <w:rsid w:val="00AD3B8F"/>
    <w:rsid w:val="00AD5A41"/>
    <w:rsid w:val="00AD5B68"/>
    <w:rsid w:val="00AD5D0F"/>
    <w:rsid w:val="00AD68D8"/>
    <w:rsid w:val="00AE1150"/>
    <w:rsid w:val="00AE21C6"/>
    <w:rsid w:val="00AE29D5"/>
    <w:rsid w:val="00AE2FA7"/>
    <w:rsid w:val="00AE3C87"/>
    <w:rsid w:val="00AE6342"/>
    <w:rsid w:val="00AF0271"/>
    <w:rsid w:val="00AF077D"/>
    <w:rsid w:val="00AF102E"/>
    <w:rsid w:val="00AF16FB"/>
    <w:rsid w:val="00AF1BC4"/>
    <w:rsid w:val="00AF1BD7"/>
    <w:rsid w:val="00AF273F"/>
    <w:rsid w:val="00AF32AB"/>
    <w:rsid w:val="00AF412C"/>
    <w:rsid w:val="00AF5325"/>
    <w:rsid w:val="00AF551E"/>
    <w:rsid w:val="00AF5636"/>
    <w:rsid w:val="00AF76CB"/>
    <w:rsid w:val="00B00970"/>
    <w:rsid w:val="00B03895"/>
    <w:rsid w:val="00B03CEC"/>
    <w:rsid w:val="00B1014E"/>
    <w:rsid w:val="00B101BD"/>
    <w:rsid w:val="00B11616"/>
    <w:rsid w:val="00B11921"/>
    <w:rsid w:val="00B14410"/>
    <w:rsid w:val="00B15C10"/>
    <w:rsid w:val="00B15EFF"/>
    <w:rsid w:val="00B16BDC"/>
    <w:rsid w:val="00B2040B"/>
    <w:rsid w:val="00B20729"/>
    <w:rsid w:val="00B22797"/>
    <w:rsid w:val="00B22C02"/>
    <w:rsid w:val="00B24E09"/>
    <w:rsid w:val="00B25EF4"/>
    <w:rsid w:val="00B260F0"/>
    <w:rsid w:val="00B26A50"/>
    <w:rsid w:val="00B26E2B"/>
    <w:rsid w:val="00B27C5C"/>
    <w:rsid w:val="00B31341"/>
    <w:rsid w:val="00B32AEB"/>
    <w:rsid w:val="00B35FE6"/>
    <w:rsid w:val="00B373CB"/>
    <w:rsid w:val="00B37AA4"/>
    <w:rsid w:val="00B40273"/>
    <w:rsid w:val="00B41EB7"/>
    <w:rsid w:val="00B42F3F"/>
    <w:rsid w:val="00B436FC"/>
    <w:rsid w:val="00B43C80"/>
    <w:rsid w:val="00B43F9F"/>
    <w:rsid w:val="00B447B2"/>
    <w:rsid w:val="00B44BE2"/>
    <w:rsid w:val="00B47835"/>
    <w:rsid w:val="00B50503"/>
    <w:rsid w:val="00B50CD6"/>
    <w:rsid w:val="00B512B2"/>
    <w:rsid w:val="00B53DD7"/>
    <w:rsid w:val="00B54EC5"/>
    <w:rsid w:val="00B553CE"/>
    <w:rsid w:val="00B55712"/>
    <w:rsid w:val="00B56106"/>
    <w:rsid w:val="00B56B36"/>
    <w:rsid w:val="00B575E3"/>
    <w:rsid w:val="00B577FB"/>
    <w:rsid w:val="00B60873"/>
    <w:rsid w:val="00B60D05"/>
    <w:rsid w:val="00B632CC"/>
    <w:rsid w:val="00B638E2"/>
    <w:rsid w:val="00B63E4A"/>
    <w:rsid w:val="00B63F7B"/>
    <w:rsid w:val="00B64F11"/>
    <w:rsid w:val="00B66028"/>
    <w:rsid w:val="00B66970"/>
    <w:rsid w:val="00B67934"/>
    <w:rsid w:val="00B704D4"/>
    <w:rsid w:val="00B716CF"/>
    <w:rsid w:val="00B71824"/>
    <w:rsid w:val="00B71B66"/>
    <w:rsid w:val="00B75D16"/>
    <w:rsid w:val="00B77862"/>
    <w:rsid w:val="00B80A8A"/>
    <w:rsid w:val="00B82256"/>
    <w:rsid w:val="00B8236C"/>
    <w:rsid w:val="00B8266B"/>
    <w:rsid w:val="00B8380F"/>
    <w:rsid w:val="00B84E05"/>
    <w:rsid w:val="00B858F5"/>
    <w:rsid w:val="00B8688B"/>
    <w:rsid w:val="00B87B61"/>
    <w:rsid w:val="00B90D51"/>
    <w:rsid w:val="00B92771"/>
    <w:rsid w:val="00B9318E"/>
    <w:rsid w:val="00B959FD"/>
    <w:rsid w:val="00B96817"/>
    <w:rsid w:val="00BA2C26"/>
    <w:rsid w:val="00BA2FE2"/>
    <w:rsid w:val="00BA303A"/>
    <w:rsid w:val="00BA3EC9"/>
    <w:rsid w:val="00BA4FC5"/>
    <w:rsid w:val="00BA543D"/>
    <w:rsid w:val="00BA54C8"/>
    <w:rsid w:val="00BA553A"/>
    <w:rsid w:val="00BA5B87"/>
    <w:rsid w:val="00BA5E10"/>
    <w:rsid w:val="00BA619D"/>
    <w:rsid w:val="00BA69D6"/>
    <w:rsid w:val="00BB13D9"/>
    <w:rsid w:val="00BB1A1E"/>
    <w:rsid w:val="00BB2A55"/>
    <w:rsid w:val="00BB38D7"/>
    <w:rsid w:val="00BB42DD"/>
    <w:rsid w:val="00BB508C"/>
    <w:rsid w:val="00BB5199"/>
    <w:rsid w:val="00BB54E0"/>
    <w:rsid w:val="00BB75F7"/>
    <w:rsid w:val="00BB7B27"/>
    <w:rsid w:val="00BC0929"/>
    <w:rsid w:val="00BC0E3F"/>
    <w:rsid w:val="00BC33E5"/>
    <w:rsid w:val="00BC71DC"/>
    <w:rsid w:val="00BC7BC4"/>
    <w:rsid w:val="00BC7DC2"/>
    <w:rsid w:val="00BD02A1"/>
    <w:rsid w:val="00BD0A93"/>
    <w:rsid w:val="00BD1189"/>
    <w:rsid w:val="00BD1929"/>
    <w:rsid w:val="00BD4A49"/>
    <w:rsid w:val="00BD4FF7"/>
    <w:rsid w:val="00BD5DAE"/>
    <w:rsid w:val="00BD6C11"/>
    <w:rsid w:val="00BD772A"/>
    <w:rsid w:val="00BE1655"/>
    <w:rsid w:val="00BE2210"/>
    <w:rsid w:val="00BE2B58"/>
    <w:rsid w:val="00BE4760"/>
    <w:rsid w:val="00BE4C89"/>
    <w:rsid w:val="00BE742D"/>
    <w:rsid w:val="00BF14AE"/>
    <w:rsid w:val="00BF2321"/>
    <w:rsid w:val="00BF2694"/>
    <w:rsid w:val="00BF2AC4"/>
    <w:rsid w:val="00BF480C"/>
    <w:rsid w:val="00BF6376"/>
    <w:rsid w:val="00BF7445"/>
    <w:rsid w:val="00C0245D"/>
    <w:rsid w:val="00C04412"/>
    <w:rsid w:val="00C05E44"/>
    <w:rsid w:val="00C05EA4"/>
    <w:rsid w:val="00C104E6"/>
    <w:rsid w:val="00C11B74"/>
    <w:rsid w:val="00C13286"/>
    <w:rsid w:val="00C15706"/>
    <w:rsid w:val="00C16535"/>
    <w:rsid w:val="00C16A70"/>
    <w:rsid w:val="00C16E80"/>
    <w:rsid w:val="00C17020"/>
    <w:rsid w:val="00C20623"/>
    <w:rsid w:val="00C21D74"/>
    <w:rsid w:val="00C24E8F"/>
    <w:rsid w:val="00C25AB1"/>
    <w:rsid w:val="00C25E63"/>
    <w:rsid w:val="00C262D6"/>
    <w:rsid w:val="00C26EE6"/>
    <w:rsid w:val="00C2733F"/>
    <w:rsid w:val="00C31BAA"/>
    <w:rsid w:val="00C34B0B"/>
    <w:rsid w:val="00C34DB9"/>
    <w:rsid w:val="00C3666E"/>
    <w:rsid w:val="00C36BFA"/>
    <w:rsid w:val="00C37566"/>
    <w:rsid w:val="00C375D5"/>
    <w:rsid w:val="00C404AB"/>
    <w:rsid w:val="00C423CC"/>
    <w:rsid w:val="00C42C47"/>
    <w:rsid w:val="00C43950"/>
    <w:rsid w:val="00C43B36"/>
    <w:rsid w:val="00C43BF3"/>
    <w:rsid w:val="00C43E83"/>
    <w:rsid w:val="00C449B6"/>
    <w:rsid w:val="00C46C5C"/>
    <w:rsid w:val="00C47836"/>
    <w:rsid w:val="00C478A1"/>
    <w:rsid w:val="00C5014A"/>
    <w:rsid w:val="00C51DF4"/>
    <w:rsid w:val="00C52280"/>
    <w:rsid w:val="00C52CF9"/>
    <w:rsid w:val="00C53A0B"/>
    <w:rsid w:val="00C56ED0"/>
    <w:rsid w:val="00C602CA"/>
    <w:rsid w:val="00C61DC0"/>
    <w:rsid w:val="00C632A9"/>
    <w:rsid w:val="00C63A26"/>
    <w:rsid w:val="00C6567A"/>
    <w:rsid w:val="00C656D1"/>
    <w:rsid w:val="00C65DF8"/>
    <w:rsid w:val="00C663B9"/>
    <w:rsid w:val="00C708DF"/>
    <w:rsid w:val="00C73802"/>
    <w:rsid w:val="00C77B66"/>
    <w:rsid w:val="00C80D21"/>
    <w:rsid w:val="00C80F82"/>
    <w:rsid w:val="00C8158B"/>
    <w:rsid w:val="00C81815"/>
    <w:rsid w:val="00C83238"/>
    <w:rsid w:val="00C83294"/>
    <w:rsid w:val="00C836FA"/>
    <w:rsid w:val="00C843B2"/>
    <w:rsid w:val="00C84567"/>
    <w:rsid w:val="00C84665"/>
    <w:rsid w:val="00C859E8"/>
    <w:rsid w:val="00C87820"/>
    <w:rsid w:val="00C9165E"/>
    <w:rsid w:val="00C9261E"/>
    <w:rsid w:val="00C941FE"/>
    <w:rsid w:val="00C947AD"/>
    <w:rsid w:val="00C94C27"/>
    <w:rsid w:val="00C97622"/>
    <w:rsid w:val="00C97946"/>
    <w:rsid w:val="00CA0BC5"/>
    <w:rsid w:val="00CA1C48"/>
    <w:rsid w:val="00CA1E3F"/>
    <w:rsid w:val="00CA3A82"/>
    <w:rsid w:val="00CA5820"/>
    <w:rsid w:val="00CA685A"/>
    <w:rsid w:val="00CA6B5E"/>
    <w:rsid w:val="00CA7807"/>
    <w:rsid w:val="00CB1699"/>
    <w:rsid w:val="00CB196F"/>
    <w:rsid w:val="00CB2125"/>
    <w:rsid w:val="00CB33B7"/>
    <w:rsid w:val="00CB4DA9"/>
    <w:rsid w:val="00CB5945"/>
    <w:rsid w:val="00CB6463"/>
    <w:rsid w:val="00CB6CB0"/>
    <w:rsid w:val="00CB737E"/>
    <w:rsid w:val="00CC16B5"/>
    <w:rsid w:val="00CC2F28"/>
    <w:rsid w:val="00CC5F82"/>
    <w:rsid w:val="00CC71E5"/>
    <w:rsid w:val="00CC7538"/>
    <w:rsid w:val="00CC7AB8"/>
    <w:rsid w:val="00CC7EDA"/>
    <w:rsid w:val="00CD015F"/>
    <w:rsid w:val="00CD0F5E"/>
    <w:rsid w:val="00CD154D"/>
    <w:rsid w:val="00CD1EE0"/>
    <w:rsid w:val="00CD1F5E"/>
    <w:rsid w:val="00CD20A5"/>
    <w:rsid w:val="00CD2483"/>
    <w:rsid w:val="00CD2540"/>
    <w:rsid w:val="00CD3AAB"/>
    <w:rsid w:val="00CD75B8"/>
    <w:rsid w:val="00CE0F67"/>
    <w:rsid w:val="00CE26C6"/>
    <w:rsid w:val="00CE458B"/>
    <w:rsid w:val="00CE459E"/>
    <w:rsid w:val="00CE502A"/>
    <w:rsid w:val="00CE5F5B"/>
    <w:rsid w:val="00CE6282"/>
    <w:rsid w:val="00CE7B40"/>
    <w:rsid w:val="00CF1BFE"/>
    <w:rsid w:val="00CF54DC"/>
    <w:rsid w:val="00CF54F3"/>
    <w:rsid w:val="00CF6116"/>
    <w:rsid w:val="00D009D9"/>
    <w:rsid w:val="00D011D3"/>
    <w:rsid w:val="00D01AB2"/>
    <w:rsid w:val="00D02C25"/>
    <w:rsid w:val="00D04246"/>
    <w:rsid w:val="00D06C46"/>
    <w:rsid w:val="00D11659"/>
    <w:rsid w:val="00D13CB5"/>
    <w:rsid w:val="00D13F3C"/>
    <w:rsid w:val="00D16A00"/>
    <w:rsid w:val="00D17817"/>
    <w:rsid w:val="00D206D9"/>
    <w:rsid w:val="00D20958"/>
    <w:rsid w:val="00D213B7"/>
    <w:rsid w:val="00D21626"/>
    <w:rsid w:val="00D2207D"/>
    <w:rsid w:val="00D222D5"/>
    <w:rsid w:val="00D22EF9"/>
    <w:rsid w:val="00D237F9"/>
    <w:rsid w:val="00D23D4B"/>
    <w:rsid w:val="00D24BEA"/>
    <w:rsid w:val="00D25FB5"/>
    <w:rsid w:val="00D27F02"/>
    <w:rsid w:val="00D3084A"/>
    <w:rsid w:val="00D30F55"/>
    <w:rsid w:val="00D31E80"/>
    <w:rsid w:val="00D31EB3"/>
    <w:rsid w:val="00D3262F"/>
    <w:rsid w:val="00D33F69"/>
    <w:rsid w:val="00D3602C"/>
    <w:rsid w:val="00D361F7"/>
    <w:rsid w:val="00D363EF"/>
    <w:rsid w:val="00D36E00"/>
    <w:rsid w:val="00D40F5B"/>
    <w:rsid w:val="00D41E89"/>
    <w:rsid w:val="00D42975"/>
    <w:rsid w:val="00D429C2"/>
    <w:rsid w:val="00D442E3"/>
    <w:rsid w:val="00D44F68"/>
    <w:rsid w:val="00D452A2"/>
    <w:rsid w:val="00D46C51"/>
    <w:rsid w:val="00D52537"/>
    <w:rsid w:val="00D537F4"/>
    <w:rsid w:val="00D54E73"/>
    <w:rsid w:val="00D55454"/>
    <w:rsid w:val="00D5657D"/>
    <w:rsid w:val="00D6194A"/>
    <w:rsid w:val="00D620DE"/>
    <w:rsid w:val="00D637CF"/>
    <w:rsid w:val="00D63857"/>
    <w:rsid w:val="00D63F00"/>
    <w:rsid w:val="00D644A6"/>
    <w:rsid w:val="00D6574F"/>
    <w:rsid w:val="00D7046E"/>
    <w:rsid w:val="00D71690"/>
    <w:rsid w:val="00D7294E"/>
    <w:rsid w:val="00D7296F"/>
    <w:rsid w:val="00D734A0"/>
    <w:rsid w:val="00D73C4E"/>
    <w:rsid w:val="00D742C6"/>
    <w:rsid w:val="00D7431B"/>
    <w:rsid w:val="00D74841"/>
    <w:rsid w:val="00D8066B"/>
    <w:rsid w:val="00D834D9"/>
    <w:rsid w:val="00D85B61"/>
    <w:rsid w:val="00D85F75"/>
    <w:rsid w:val="00D865CA"/>
    <w:rsid w:val="00D92103"/>
    <w:rsid w:val="00D92C0E"/>
    <w:rsid w:val="00D92C69"/>
    <w:rsid w:val="00D932B4"/>
    <w:rsid w:val="00D939A7"/>
    <w:rsid w:val="00D9652F"/>
    <w:rsid w:val="00D9784D"/>
    <w:rsid w:val="00DA0EE0"/>
    <w:rsid w:val="00DA1956"/>
    <w:rsid w:val="00DA34A8"/>
    <w:rsid w:val="00DA3A77"/>
    <w:rsid w:val="00DA3DAC"/>
    <w:rsid w:val="00DA6E1D"/>
    <w:rsid w:val="00DA70C0"/>
    <w:rsid w:val="00DA7F55"/>
    <w:rsid w:val="00DB02B8"/>
    <w:rsid w:val="00DB17F2"/>
    <w:rsid w:val="00DB29D4"/>
    <w:rsid w:val="00DB421C"/>
    <w:rsid w:val="00DB466A"/>
    <w:rsid w:val="00DB54C1"/>
    <w:rsid w:val="00DB5DF2"/>
    <w:rsid w:val="00DC0C1C"/>
    <w:rsid w:val="00DC180D"/>
    <w:rsid w:val="00DC18D6"/>
    <w:rsid w:val="00DC1E5E"/>
    <w:rsid w:val="00DC341F"/>
    <w:rsid w:val="00DC35B8"/>
    <w:rsid w:val="00DC3F72"/>
    <w:rsid w:val="00DC4F6E"/>
    <w:rsid w:val="00DC59CA"/>
    <w:rsid w:val="00DC6372"/>
    <w:rsid w:val="00DC71FF"/>
    <w:rsid w:val="00DD13F6"/>
    <w:rsid w:val="00DD142B"/>
    <w:rsid w:val="00DD280C"/>
    <w:rsid w:val="00DD2BF2"/>
    <w:rsid w:val="00DD325B"/>
    <w:rsid w:val="00DD5FA1"/>
    <w:rsid w:val="00DD7162"/>
    <w:rsid w:val="00DD79B4"/>
    <w:rsid w:val="00DE1D68"/>
    <w:rsid w:val="00DE262C"/>
    <w:rsid w:val="00DE4BBC"/>
    <w:rsid w:val="00DE5808"/>
    <w:rsid w:val="00DE5BB8"/>
    <w:rsid w:val="00DE662F"/>
    <w:rsid w:val="00DE6C0A"/>
    <w:rsid w:val="00DF0322"/>
    <w:rsid w:val="00DF069E"/>
    <w:rsid w:val="00DF12AD"/>
    <w:rsid w:val="00DF25C4"/>
    <w:rsid w:val="00DF2815"/>
    <w:rsid w:val="00DF2B5C"/>
    <w:rsid w:val="00DF4039"/>
    <w:rsid w:val="00DF4698"/>
    <w:rsid w:val="00DF46CE"/>
    <w:rsid w:val="00DF4789"/>
    <w:rsid w:val="00DF68C1"/>
    <w:rsid w:val="00DF788C"/>
    <w:rsid w:val="00E003F2"/>
    <w:rsid w:val="00E004C5"/>
    <w:rsid w:val="00E00C5D"/>
    <w:rsid w:val="00E047B7"/>
    <w:rsid w:val="00E10234"/>
    <w:rsid w:val="00E10A94"/>
    <w:rsid w:val="00E112A3"/>
    <w:rsid w:val="00E11A36"/>
    <w:rsid w:val="00E12FC3"/>
    <w:rsid w:val="00E1404E"/>
    <w:rsid w:val="00E14231"/>
    <w:rsid w:val="00E152B0"/>
    <w:rsid w:val="00E211A3"/>
    <w:rsid w:val="00E22CD9"/>
    <w:rsid w:val="00E2603B"/>
    <w:rsid w:val="00E26626"/>
    <w:rsid w:val="00E30C9B"/>
    <w:rsid w:val="00E3163C"/>
    <w:rsid w:val="00E31D09"/>
    <w:rsid w:val="00E32372"/>
    <w:rsid w:val="00E33E11"/>
    <w:rsid w:val="00E35C11"/>
    <w:rsid w:val="00E36341"/>
    <w:rsid w:val="00E37495"/>
    <w:rsid w:val="00E37C80"/>
    <w:rsid w:val="00E41D14"/>
    <w:rsid w:val="00E41DE8"/>
    <w:rsid w:val="00E42BD5"/>
    <w:rsid w:val="00E459B9"/>
    <w:rsid w:val="00E45E58"/>
    <w:rsid w:val="00E469EF"/>
    <w:rsid w:val="00E478ED"/>
    <w:rsid w:val="00E47916"/>
    <w:rsid w:val="00E50D22"/>
    <w:rsid w:val="00E531D7"/>
    <w:rsid w:val="00E539D3"/>
    <w:rsid w:val="00E5499F"/>
    <w:rsid w:val="00E55AF1"/>
    <w:rsid w:val="00E56AFB"/>
    <w:rsid w:val="00E57B38"/>
    <w:rsid w:val="00E61A41"/>
    <w:rsid w:val="00E63E04"/>
    <w:rsid w:val="00E704D5"/>
    <w:rsid w:val="00E71425"/>
    <w:rsid w:val="00E71D0F"/>
    <w:rsid w:val="00E7232E"/>
    <w:rsid w:val="00E73D7E"/>
    <w:rsid w:val="00E74842"/>
    <w:rsid w:val="00E7715A"/>
    <w:rsid w:val="00E776DC"/>
    <w:rsid w:val="00E80260"/>
    <w:rsid w:val="00E81CFA"/>
    <w:rsid w:val="00E82AC7"/>
    <w:rsid w:val="00E8336D"/>
    <w:rsid w:val="00E84623"/>
    <w:rsid w:val="00E85273"/>
    <w:rsid w:val="00E855C9"/>
    <w:rsid w:val="00E85FC7"/>
    <w:rsid w:val="00E86C6C"/>
    <w:rsid w:val="00E9023B"/>
    <w:rsid w:val="00E91228"/>
    <w:rsid w:val="00E91C26"/>
    <w:rsid w:val="00E926B3"/>
    <w:rsid w:val="00E93B2B"/>
    <w:rsid w:val="00E94833"/>
    <w:rsid w:val="00E95CBE"/>
    <w:rsid w:val="00E9626F"/>
    <w:rsid w:val="00EA2E45"/>
    <w:rsid w:val="00EA71FE"/>
    <w:rsid w:val="00EA7C32"/>
    <w:rsid w:val="00EB12C9"/>
    <w:rsid w:val="00EB3483"/>
    <w:rsid w:val="00EB3820"/>
    <w:rsid w:val="00EB5A38"/>
    <w:rsid w:val="00EB67EC"/>
    <w:rsid w:val="00EB6CCF"/>
    <w:rsid w:val="00EB71EE"/>
    <w:rsid w:val="00EB7CB9"/>
    <w:rsid w:val="00EC083E"/>
    <w:rsid w:val="00EC0C5B"/>
    <w:rsid w:val="00EC1547"/>
    <w:rsid w:val="00EC49FB"/>
    <w:rsid w:val="00EC6848"/>
    <w:rsid w:val="00EC7886"/>
    <w:rsid w:val="00ED1213"/>
    <w:rsid w:val="00ED1C78"/>
    <w:rsid w:val="00ED5903"/>
    <w:rsid w:val="00ED5BDB"/>
    <w:rsid w:val="00ED6B59"/>
    <w:rsid w:val="00ED7A61"/>
    <w:rsid w:val="00EE1E6F"/>
    <w:rsid w:val="00EE302D"/>
    <w:rsid w:val="00EE31E0"/>
    <w:rsid w:val="00EE50F2"/>
    <w:rsid w:val="00EF1410"/>
    <w:rsid w:val="00EF2E75"/>
    <w:rsid w:val="00EF3533"/>
    <w:rsid w:val="00EF538F"/>
    <w:rsid w:val="00EF572D"/>
    <w:rsid w:val="00EF734A"/>
    <w:rsid w:val="00F00A26"/>
    <w:rsid w:val="00F03655"/>
    <w:rsid w:val="00F04CC5"/>
    <w:rsid w:val="00F05A76"/>
    <w:rsid w:val="00F13208"/>
    <w:rsid w:val="00F156C5"/>
    <w:rsid w:val="00F168AB"/>
    <w:rsid w:val="00F17135"/>
    <w:rsid w:val="00F215E3"/>
    <w:rsid w:val="00F26F74"/>
    <w:rsid w:val="00F279FE"/>
    <w:rsid w:val="00F301D0"/>
    <w:rsid w:val="00F307C9"/>
    <w:rsid w:val="00F30F90"/>
    <w:rsid w:val="00F310F7"/>
    <w:rsid w:val="00F31D1B"/>
    <w:rsid w:val="00F33764"/>
    <w:rsid w:val="00F35271"/>
    <w:rsid w:val="00F361A6"/>
    <w:rsid w:val="00F36297"/>
    <w:rsid w:val="00F36CA5"/>
    <w:rsid w:val="00F42527"/>
    <w:rsid w:val="00F42739"/>
    <w:rsid w:val="00F4286E"/>
    <w:rsid w:val="00F43741"/>
    <w:rsid w:val="00F44F4B"/>
    <w:rsid w:val="00F4505F"/>
    <w:rsid w:val="00F454EB"/>
    <w:rsid w:val="00F4787F"/>
    <w:rsid w:val="00F51CAF"/>
    <w:rsid w:val="00F55616"/>
    <w:rsid w:val="00F636C1"/>
    <w:rsid w:val="00F636E2"/>
    <w:rsid w:val="00F6390B"/>
    <w:rsid w:val="00F63D0B"/>
    <w:rsid w:val="00F641B0"/>
    <w:rsid w:val="00F64823"/>
    <w:rsid w:val="00F6482A"/>
    <w:rsid w:val="00F64E2F"/>
    <w:rsid w:val="00F650D2"/>
    <w:rsid w:val="00F65F0E"/>
    <w:rsid w:val="00F67F39"/>
    <w:rsid w:val="00F71091"/>
    <w:rsid w:val="00F7137A"/>
    <w:rsid w:val="00F72212"/>
    <w:rsid w:val="00F74B1D"/>
    <w:rsid w:val="00F76F8A"/>
    <w:rsid w:val="00F77DC9"/>
    <w:rsid w:val="00F825BC"/>
    <w:rsid w:val="00F8386F"/>
    <w:rsid w:val="00F8790C"/>
    <w:rsid w:val="00F9028F"/>
    <w:rsid w:val="00F902E7"/>
    <w:rsid w:val="00F90582"/>
    <w:rsid w:val="00F91B50"/>
    <w:rsid w:val="00F924EF"/>
    <w:rsid w:val="00F93223"/>
    <w:rsid w:val="00F9393F"/>
    <w:rsid w:val="00F94121"/>
    <w:rsid w:val="00F95F02"/>
    <w:rsid w:val="00FA2A5B"/>
    <w:rsid w:val="00FA3FE4"/>
    <w:rsid w:val="00FA4373"/>
    <w:rsid w:val="00FA61AF"/>
    <w:rsid w:val="00FA6BC1"/>
    <w:rsid w:val="00FA72FE"/>
    <w:rsid w:val="00FA743B"/>
    <w:rsid w:val="00FB1D24"/>
    <w:rsid w:val="00FB288C"/>
    <w:rsid w:val="00FB3987"/>
    <w:rsid w:val="00FB4D66"/>
    <w:rsid w:val="00FB4DF4"/>
    <w:rsid w:val="00FB6302"/>
    <w:rsid w:val="00FB6F18"/>
    <w:rsid w:val="00FC1297"/>
    <w:rsid w:val="00FC1D38"/>
    <w:rsid w:val="00FC2A0B"/>
    <w:rsid w:val="00FC47A3"/>
    <w:rsid w:val="00FD0A70"/>
    <w:rsid w:val="00FD28BA"/>
    <w:rsid w:val="00FD3B32"/>
    <w:rsid w:val="00FD3E32"/>
    <w:rsid w:val="00FD6921"/>
    <w:rsid w:val="00FD7F13"/>
    <w:rsid w:val="00FE008F"/>
    <w:rsid w:val="00FE1753"/>
    <w:rsid w:val="00FE1F75"/>
    <w:rsid w:val="00FE29F5"/>
    <w:rsid w:val="00FE36AA"/>
    <w:rsid w:val="00FF0D81"/>
    <w:rsid w:val="00FF12BD"/>
    <w:rsid w:val="00FF280B"/>
    <w:rsid w:val="00FF3A10"/>
    <w:rsid w:val="00FF3B2B"/>
    <w:rsid w:val="00FF4036"/>
    <w:rsid w:val="00FF41D4"/>
    <w:rsid w:val="00FF4664"/>
    <w:rsid w:val="00FF5A5B"/>
    <w:rsid w:val="00FF5CC6"/>
    <w:rsid w:val="00FF5E36"/>
    <w:rsid w:val="00FF7C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A833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iPriority="0"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7"/>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uiPriority w:val="99"/>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uiPriority w:val="99"/>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20"/>
      </w:numPr>
    </w:pPr>
  </w:style>
  <w:style w:type="numbering" w:customStyle="1" w:styleId="Zaimportowanystyl2">
    <w:name w:val="Zaimportowany styl 2"/>
    <w:rsid w:val="00FB651A"/>
    <w:pPr>
      <w:numPr>
        <w:numId w:val="19"/>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apple-converted-space">
    <w:name w:val="apple-converted-space"/>
    <w:basedOn w:val="Domylnaczcionkaakapitu"/>
    <w:rsid w:val="00B8380F"/>
  </w:style>
  <w:style w:type="paragraph" w:customStyle="1" w:styleId="p1">
    <w:name w:val="p1"/>
    <w:basedOn w:val="Normalny"/>
    <w:rsid w:val="00E2603B"/>
    <w:rPr>
      <w:rFonts w:ascii="Helvetica" w:eastAsia="Calibri" w:hAnsi="Helvetica"/>
      <w:sz w:val="18"/>
      <w:szCs w:val="18"/>
    </w:rPr>
  </w:style>
  <w:style w:type="paragraph" w:styleId="Tekstpodstawowywcity2">
    <w:name w:val="Body Text Indent 2"/>
    <w:basedOn w:val="Normalny"/>
    <w:link w:val="Tekstpodstawowywcity2Znak"/>
    <w:uiPriority w:val="99"/>
    <w:semiHidden/>
    <w:unhideWhenUsed/>
    <w:locked/>
    <w:rsid w:val="00F64823"/>
    <w:pPr>
      <w:pBdr>
        <w:top w:val="nil"/>
        <w:left w:val="nil"/>
        <w:bottom w:val="nil"/>
        <w:right w:val="nil"/>
        <w:between w:val="nil"/>
        <w:bar w:val="nil"/>
      </w:pBdr>
      <w:spacing w:after="120" w:line="480" w:lineRule="auto"/>
      <w:ind w:left="283"/>
    </w:pPr>
    <w:rPr>
      <w:rFonts w:ascii="Calibri" w:eastAsia="Calibri" w:hAnsi="Calibri" w:cs="Calibri"/>
      <w:color w:val="000000"/>
      <w:sz w:val="22"/>
      <w:szCs w:val="22"/>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F64823"/>
    <w:rPr>
      <w:rFonts w:cs="Calibri"/>
      <w:color w:val="000000"/>
      <w:sz w:val="22"/>
      <w:szCs w:val="22"/>
      <w:u w:color="000000"/>
      <w:bdr w:val="nil"/>
      <w:lang w:val="de-DE"/>
    </w:rPr>
  </w:style>
  <w:style w:type="character" w:customStyle="1" w:styleId="s1">
    <w:name w:val="s1"/>
    <w:basedOn w:val="Domylnaczcionkaakapitu"/>
    <w:rsid w:val="001D0084"/>
    <w:rPr>
      <w:rFonts w:ascii="Helvetica" w:hAnsi="Helvetica" w:hint="default"/>
      <w:sz w:val="15"/>
      <w:szCs w:val="15"/>
    </w:rPr>
  </w:style>
  <w:style w:type="character" w:customStyle="1" w:styleId="s2">
    <w:name w:val="s2"/>
    <w:basedOn w:val="Domylnaczcionkaakapitu"/>
    <w:rsid w:val="001D0084"/>
    <w:rPr>
      <w:rFonts w:ascii="Times" w:hAnsi="Times" w:hint="default"/>
      <w:sz w:val="17"/>
      <w:szCs w:val="17"/>
    </w:rPr>
  </w:style>
  <w:style w:type="paragraph" w:customStyle="1" w:styleId="Standarduser">
    <w:name w:val="Standard (user)"/>
    <w:rsid w:val="002B00DD"/>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Domylnaczcionkaakapitu1">
    <w:name w:val="Domyślna czcionka akapitu1"/>
    <w:qFormat/>
    <w:rsid w:val="002B00DD"/>
  </w:style>
  <w:style w:type="numbering" w:customStyle="1" w:styleId="WW8Num12">
    <w:name w:val="WW8Num12"/>
    <w:basedOn w:val="Bezlisty"/>
    <w:rsid w:val="002B00DD"/>
    <w:pPr>
      <w:numPr>
        <w:numId w:val="40"/>
      </w:numPr>
    </w:pPr>
  </w:style>
  <w:style w:type="character" w:customStyle="1" w:styleId="fn-ref">
    <w:name w:val="fn-ref"/>
    <w:basedOn w:val="Domylnaczcionkaakapitu"/>
    <w:rsid w:val="0045309A"/>
  </w:style>
  <w:style w:type="numbering" w:customStyle="1" w:styleId="WWNum9">
    <w:name w:val="WWNum9"/>
    <w:basedOn w:val="Bezlisty"/>
    <w:rsid w:val="00B84E05"/>
    <w:pPr>
      <w:numPr>
        <w:numId w:val="44"/>
      </w:numPr>
    </w:pPr>
  </w:style>
  <w:style w:type="paragraph" w:customStyle="1" w:styleId="Akapitzlist1">
    <w:name w:val="Akapit z listą1"/>
    <w:basedOn w:val="Normalny"/>
    <w:qFormat/>
    <w:rsid w:val="00B53DD7"/>
    <w:pPr>
      <w:spacing w:after="200" w:line="276" w:lineRule="auto"/>
      <w:ind w:left="720"/>
    </w:pPr>
    <w:rPr>
      <w:rFonts w:ascii="Calibri" w:hAnsi="Calibri"/>
      <w:sz w:val="20"/>
      <w:szCs w:val="20"/>
      <w:lang w:eastAsia="en-US"/>
    </w:rPr>
  </w:style>
  <w:style w:type="paragraph" w:customStyle="1" w:styleId="Textbody">
    <w:name w:val="Text body"/>
    <w:basedOn w:val="Standard"/>
    <w:rsid w:val="00B87B61"/>
    <w:pPr>
      <w:spacing w:after="120"/>
    </w:pPr>
    <w:rPr>
      <w:rFonts w:eastAsia="Andale Sans UI"/>
      <w:lang w:val="de-DE" w:eastAsia="ja-JP" w:bidi="fa-IR"/>
    </w:rPr>
  </w:style>
  <w:style w:type="paragraph" w:customStyle="1" w:styleId="TableContents">
    <w:name w:val="Table Contents"/>
    <w:basedOn w:val="Standard"/>
    <w:rsid w:val="00B87B61"/>
    <w:pPr>
      <w:suppressLineNumbers/>
    </w:pPr>
    <w:rPr>
      <w:rFonts w:eastAsia="Andale Sans UI"/>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420297673">
      <w:bodyDiv w:val="1"/>
      <w:marLeft w:val="0"/>
      <w:marRight w:val="0"/>
      <w:marTop w:val="0"/>
      <w:marBottom w:val="0"/>
      <w:divBdr>
        <w:top w:val="none" w:sz="0" w:space="0" w:color="auto"/>
        <w:left w:val="none" w:sz="0" w:space="0" w:color="auto"/>
        <w:bottom w:val="none" w:sz="0" w:space="0" w:color="auto"/>
        <w:right w:val="none" w:sz="0" w:space="0" w:color="auto"/>
      </w:divBdr>
    </w:div>
    <w:div w:id="635137609">
      <w:bodyDiv w:val="1"/>
      <w:marLeft w:val="0"/>
      <w:marRight w:val="0"/>
      <w:marTop w:val="0"/>
      <w:marBottom w:val="0"/>
      <w:divBdr>
        <w:top w:val="none" w:sz="0" w:space="0" w:color="auto"/>
        <w:left w:val="none" w:sz="0" w:space="0" w:color="auto"/>
        <w:bottom w:val="none" w:sz="0" w:space="0" w:color="auto"/>
        <w:right w:val="none" w:sz="0" w:space="0" w:color="auto"/>
      </w:divBdr>
    </w:div>
    <w:div w:id="659580664">
      <w:bodyDiv w:val="1"/>
      <w:marLeft w:val="0"/>
      <w:marRight w:val="0"/>
      <w:marTop w:val="0"/>
      <w:marBottom w:val="0"/>
      <w:divBdr>
        <w:top w:val="none" w:sz="0" w:space="0" w:color="auto"/>
        <w:left w:val="none" w:sz="0" w:space="0" w:color="auto"/>
        <w:bottom w:val="none" w:sz="0" w:space="0" w:color="auto"/>
        <w:right w:val="none" w:sz="0" w:space="0" w:color="auto"/>
      </w:divBdr>
    </w:div>
    <w:div w:id="738863847">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66673076">
      <w:bodyDiv w:val="1"/>
      <w:marLeft w:val="0"/>
      <w:marRight w:val="0"/>
      <w:marTop w:val="0"/>
      <w:marBottom w:val="0"/>
      <w:divBdr>
        <w:top w:val="none" w:sz="0" w:space="0" w:color="auto"/>
        <w:left w:val="none" w:sz="0" w:space="0" w:color="auto"/>
        <w:bottom w:val="none" w:sz="0" w:space="0" w:color="auto"/>
        <w:right w:val="none" w:sz="0" w:space="0" w:color="auto"/>
      </w:divBdr>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98816538">
      <w:bodyDiv w:val="1"/>
      <w:marLeft w:val="0"/>
      <w:marRight w:val="0"/>
      <w:marTop w:val="0"/>
      <w:marBottom w:val="0"/>
      <w:divBdr>
        <w:top w:val="none" w:sz="0" w:space="0" w:color="auto"/>
        <w:left w:val="none" w:sz="0" w:space="0" w:color="auto"/>
        <w:bottom w:val="none" w:sz="0" w:space="0" w:color="auto"/>
        <w:right w:val="none" w:sz="0" w:space="0" w:color="auto"/>
      </w:divBdr>
    </w:div>
    <w:div w:id="1320499556">
      <w:bodyDiv w:val="1"/>
      <w:marLeft w:val="0"/>
      <w:marRight w:val="0"/>
      <w:marTop w:val="0"/>
      <w:marBottom w:val="0"/>
      <w:divBdr>
        <w:top w:val="none" w:sz="0" w:space="0" w:color="auto"/>
        <w:left w:val="none" w:sz="0" w:space="0" w:color="auto"/>
        <w:bottom w:val="none" w:sz="0" w:space="0" w:color="auto"/>
        <w:right w:val="none" w:sz="0" w:space="0" w:color="auto"/>
      </w:divBdr>
      <w:divsChild>
        <w:div w:id="21248651">
          <w:marLeft w:val="0"/>
          <w:marRight w:val="0"/>
          <w:marTop w:val="240"/>
          <w:marBottom w:val="0"/>
          <w:divBdr>
            <w:top w:val="none" w:sz="0" w:space="0" w:color="auto"/>
            <w:left w:val="none" w:sz="0" w:space="0" w:color="auto"/>
            <w:bottom w:val="none" w:sz="0" w:space="0" w:color="auto"/>
            <w:right w:val="none" w:sz="0" w:space="0" w:color="auto"/>
          </w:divBdr>
        </w:div>
        <w:div w:id="2042902614">
          <w:marLeft w:val="0"/>
          <w:marRight w:val="0"/>
          <w:marTop w:val="240"/>
          <w:marBottom w:val="0"/>
          <w:divBdr>
            <w:top w:val="none" w:sz="0" w:space="0" w:color="auto"/>
            <w:left w:val="none" w:sz="0" w:space="0" w:color="auto"/>
            <w:bottom w:val="none" w:sz="0" w:space="0" w:color="auto"/>
            <w:right w:val="none" w:sz="0" w:space="0" w:color="auto"/>
          </w:divBdr>
        </w:div>
      </w:divsChild>
    </w:div>
    <w:div w:id="1371372845">
      <w:bodyDiv w:val="1"/>
      <w:marLeft w:val="0"/>
      <w:marRight w:val="0"/>
      <w:marTop w:val="0"/>
      <w:marBottom w:val="0"/>
      <w:divBdr>
        <w:top w:val="none" w:sz="0" w:space="0" w:color="auto"/>
        <w:left w:val="none" w:sz="0" w:space="0" w:color="auto"/>
        <w:bottom w:val="none" w:sz="0" w:space="0" w:color="auto"/>
        <w:right w:val="none" w:sz="0" w:space="0" w:color="auto"/>
      </w:divBdr>
      <w:divsChild>
        <w:div w:id="773670117">
          <w:marLeft w:val="0"/>
          <w:marRight w:val="0"/>
          <w:marTop w:val="240"/>
          <w:marBottom w:val="0"/>
          <w:divBdr>
            <w:top w:val="none" w:sz="0" w:space="0" w:color="auto"/>
            <w:left w:val="none" w:sz="0" w:space="0" w:color="auto"/>
            <w:bottom w:val="none" w:sz="0" w:space="0" w:color="auto"/>
            <w:right w:val="none" w:sz="0" w:space="0" w:color="auto"/>
          </w:divBdr>
        </w:div>
        <w:div w:id="312493863">
          <w:marLeft w:val="0"/>
          <w:marRight w:val="0"/>
          <w:marTop w:val="240"/>
          <w:marBottom w:val="0"/>
          <w:divBdr>
            <w:top w:val="none" w:sz="0" w:space="0" w:color="auto"/>
            <w:left w:val="none" w:sz="0" w:space="0" w:color="auto"/>
            <w:bottom w:val="none" w:sz="0" w:space="0" w:color="auto"/>
            <w:right w:val="none" w:sz="0" w:space="0" w:color="auto"/>
          </w:divBdr>
        </w:div>
      </w:divsChild>
    </w:div>
    <w:div w:id="1371877669">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56268988">
      <w:bodyDiv w:val="1"/>
      <w:marLeft w:val="0"/>
      <w:marRight w:val="0"/>
      <w:marTop w:val="0"/>
      <w:marBottom w:val="0"/>
      <w:divBdr>
        <w:top w:val="none" w:sz="0" w:space="0" w:color="auto"/>
        <w:left w:val="none" w:sz="0" w:space="0" w:color="auto"/>
        <w:bottom w:val="none" w:sz="0" w:space="0" w:color="auto"/>
        <w:right w:val="none" w:sz="0" w:space="0" w:color="auto"/>
      </w:divBdr>
    </w:div>
    <w:div w:id="21206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ip.lex.pl/" TargetMode="External"/><Relationship Id="rId20" Type="http://schemas.openxmlformats.org/officeDocument/2006/relationships/theme" Target="theme/theme1.xml"/><Relationship Id="rId10" Type="http://schemas.openxmlformats.org/officeDocument/2006/relationships/hyperlink" Target="https://sip.lex.pl/" TargetMode="External"/><Relationship Id="rId11" Type="http://schemas.openxmlformats.org/officeDocument/2006/relationships/hyperlink" Target="https://sip.lex.pl/" TargetMode="External"/><Relationship Id="rId12" Type="http://schemas.openxmlformats.org/officeDocument/2006/relationships/hyperlink" Target="https://sip.lex.p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4AB11F-2286-D34C-BCAD-BC932456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38</Pages>
  <Words>10066</Words>
  <Characters>60397</Characters>
  <Application>Microsoft Macintosh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Robert Słowikowski</cp:lastModifiedBy>
  <cp:revision>15</cp:revision>
  <cp:lastPrinted>2017-07-17T06:35:00Z</cp:lastPrinted>
  <dcterms:created xsi:type="dcterms:W3CDTF">2018-02-14T10:49:00Z</dcterms:created>
  <dcterms:modified xsi:type="dcterms:W3CDTF">2018-02-22T09:45:00Z</dcterms:modified>
</cp:coreProperties>
</file>